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DD" w:rsidRDefault="00D317DD" w:rsidP="00FD195A">
      <w:pPr>
        <w:spacing w:after="0" w:line="240" w:lineRule="auto"/>
        <w:ind w:right="57"/>
        <w:rPr>
          <w:sz w:val="24"/>
          <w:szCs w:val="24"/>
        </w:rPr>
      </w:pPr>
      <w:r w:rsidRPr="00FD195A">
        <w:rPr>
          <w:sz w:val="24"/>
          <w:szCs w:val="24"/>
        </w:rPr>
        <w:t xml:space="preserve">Оферта интернет-магазина обычно располагается в специальном разделе сайта, который носит название «Правовая информация».  </w:t>
      </w:r>
    </w:p>
    <w:p w:rsidR="00375022" w:rsidRPr="00FD195A" w:rsidRDefault="00375022" w:rsidP="00FD195A">
      <w:pPr>
        <w:spacing w:after="0" w:line="240" w:lineRule="auto"/>
        <w:ind w:right="57"/>
        <w:rPr>
          <w:sz w:val="24"/>
          <w:szCs w:val="24"/>
        </w:rPr>
      </w:pPr>
    </w:p>
    <w:p w:rsidR="00D317DD" w:rsidRPr="00FD195A" w:rsidRDefault="00D317DD" w:rsidP="00FD195A">
      <w:pPr>
        <w:pStyle w:val="1"/>
        <w:shd w:val="clear" w:color="auto" w:fill="FFFFFF"/>
        <w:spacing w:before="0" w:line="240" w:lineRule="auto"/>
        <w:ind w:right="57"/>
        <w:jc w:val="center"/>
        <w:rPr>
          <w:rFonts w:asciiTheme="minorHAnsi" w:hAnsiTheme="minorHAnsi" w:cs="Arial"/>
          <w:bCs w:val="0"/>
          <w:color w:val="auto"/>
          <w:sz w:val="24"/>
          <w:szCs w:val="24"/>
        </w:rPr>
      </w:pPr>
      <w:r w:rsidRPr="00FD195A">
        <w:rPr>
          <w:rFonts w:asciiTheme="minorHAnsi" w:hAnsiTheme="minorHAnsi" w:cs="Arial"/>
          <w:bCs w:val="0"/>
          <w:color w:val="auto"/>
          <w:sz w:val="24"/>
          <w:szCs w:val="24"/>
        </w:rPr>
        <w:t>ПУБЛИЧНАЯ ОФЕРТА ИНТЕРНЕТ-МАГАЗИНА</w:t>
      </w:r>
    </w:p>
    <w:p w:rsidR="00D317DD" w:rsidRPr="00FD195A" w:rsidRDefault="00D317DD" w:rsidP="00FD195A">
      <w:pPr>
        <w:pStyle w:val="a3"/>
        <w:shd w:val="clear" w:color="auto" w:fill="FFFFFF"/>
        <w:spacing w:before="0" w:beforeAutospacing="0" w:after="0" w:afterAutospacing="0"/>
        <w:ind w:right="57"/>
        <w:jc w:val="center"/>
        <w:rPr>
          <w:rFonts w:asciiTheme="minorHAnsi" w:hAnsiTheme="minorHAnsi" w:cs="Arial"/>
          <w:b/>
        </w:rPr>
      </w:pPr>
      <w:r w:rsidRPr="00FD195A">
        <w:rPr>
          <w:rFonts w:asciiTheme="minorHAnsi" w:hAnsiTheme="minorHAnsi" w:cs="Arial"/>
          <w:b/>
        </w:rPr>
        <w:t xml:space="preserve">«Интернет-магазин одежды </w:t>
      </w:r>
      <w:r w:rsidRPr="00FD195A">
        <w:rPr>
          <w:rFonts w:asciiTheme="minorHAnsi" w:hAnsiTheme="minorHAnsi" w:cs="Arial"/>
          <w:b/>
          <w:lang w:val="en-US"/>
        </w:rPr>
        <w:t>CAPITOL</w:t>
      </w:r>
      <w:r w:rsidRPr="00FD195A">
        <w:rPr>
          <w:rFonts w:asciiTheme="minorHAnsi" w:hAnsiTheme="minorHAnsi" w:cs="Arial"/>
          <w:b/>
        </w:rPr>
        <w:t>.RU»</w:t>
      </w:r>
    </w:p>
    <w:p w:rsidR="00CA2C08" w:rsidRPr="00FD195A" w:rsidRDefault="00CA2C08" w:rsidP="00FD195A">
      <w:pPr>
        <w:pStyle w:val="a3"/>
        <w:shd w:val="clear" w:color="auto" w:fill="FFFFFF"/>
        <w:spacing w:before="0" w:beforeAutospacing="0" w:after="0" w:afterAutospacing="0"/>
        <w:ind w:right="57"/>
        <w:jc w:val="center"/>
        <w:rPr>
          <w:rFonts w:asciiTheme="minorHAnsi" w:hAnsiTheme="minorHAnsi" w:cs="Arial"/>
          <w:b/>
        </w:rPr>
      </w:pPr>
    </w:p>
    <w:p w:rsidR="00D317DD" w:rsidRPr="00FD195A" w:rsidRDefault="00D317DD" w:rsidP="00FD195A">
      <w:pPr>
        <w:pStyle w:val="1"/>
        <w:shd w:val="clear" w:color="auto" w:fill="FFFFFF"/>
        <w:spacing w:before="0" w:line="240" w:lineRule="auto"/>
        <w:ind w:right="57"/>
        <w:jc w:val="center"/>
        <w:rPr>
          <w:rFonts w:asciiTheme="minorHAnsi" w:hAnsiTheme="minorHAnsi" w:cs="Arial"/>
          <w:b w:val="0"/>
          <w:bCs w:val="0"/>
          <w:color w:val="auto"/>
          <w:sz w:val="24"/>
          <w:szCs w:val="24"/>
        </w:rPr>
      </w:pPr>
      <w:r w:rsidRPr="00FD195A">
        <w:rPr>
          <w:rFonts w:asciiTheme="minorHAnsi" w:hAnsiTheme="minorHAnsi" w:cs="Arial"/>
          <w:b w:val="0"/>
          <w:bCs w:val="0"/>
          <w:color w:val="auto"/>
          <w:sz w:val="24"/>
          <w:szCs w:val="24"/>
        </w:rPr>
        <w:t>1. ПОНЯТИЯ И СОКРАЩЕНИЯ</w:t>
      </w:r>
    </w:p>
    <w:p w:rsidR="009E648B" w:rsidRPr="00D317DD" w:rsidRDefault="009E648B" w:rsidP="00FD195A">
      <w:pPr>
        <w:spacing w:after="0" w:line="240" w:lineRule="auto"/>
        <w:ind w:right="57" w:firstLine="708"/>
        <w:jc w:val="both"/>
        <w:rPr>
          <w:rFonts w:eastAsia="Times New Roman" w:cs="Times New Roman"/>
          <w:sz w:val="24"/>
          <w:szCs w:val="24"/>
          <w:lang w:eastAsia="ru-RU"/>
        </w:rPr>
      </w:pPr>
      <w:r w:rsidRPr="00D317DD">
        <w:rPr>
          <w:rFonts w:eastAsia="Times New Roman" w:cs="Times New Roman"/>
          <w:sz w:val="24"/>
          <w:szCs w:val="24"/>
          <w:lang w:eastAsia="ru-RU"/>
        </w:rPr>
        <w:t xml:space="preserve">Публичная оферта - публичное предложение Продавца, адресованное неопределенному кругу лиц, заключить с Продавцом договор купли-продажи товара дистанционным способом (далее - «Договор») на условиях, </w:t>
      </w:r>
      <w:r w:rsidRPr="00FD195A">
        <w:rPr>
          <w:rFonts w:eastAsia="Times New Roman" w:cs="Times New Roman"/>
          <w:sz w:val="24"/>
          <w:szCs w:val="24"/>
          <w:lang w:eastAsia="ru-RU"/>
        </w:rPr>
        <w:t>содержащихся в настоящей Оферте</w:t>
      </w:r>
      <w:r w:rsidRPr="00D317DD">
        <w:rPr>
          <w:rFonts w:eastAsia="Times New Roman" w:cs="Times New Roman"/>
          <w:sz w:val="24"/>
          <w:szCs w:val="24"/>
          <w:lang w:eastAsia="ru-RU"/>
        </w:rPr>
        <w:t>.</w:t>
      </w:r>
    </w:p>
    <w:p w:rsidR="00D317DD" w:rsidRPr="00FD195A" w:rsidRDefault="00D317DD" w:rsidP="00FD195A">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Интернет-магазин – Интернет-сайт Продавца, расположенный по адресу https://</w:t>
      </w:r>
      <w:r w:rsidRPr="00FD195A">
        <w:rPr>
          <w:rFonts w:asciiTheme="minorHAnsi" w:hAnsiTheme="minorHAnsi" w:cs="Arial"/>
          <w:lang w:val="en-US"/>
        </w:rPr>
        <w:t>capitol</w:t>
      </w:r>
      <w:r w:rsidRPr="00FD195A">
        <w:rPr>
          <w:rFonts w:asciiTheme="minorHAnsi" w:hAnsiTheme="minorHAnsi" w:cs="Arial"/>
        </w:rPr>
        <w:t>.</w:t>
      </w:r>
      <w:proofErr w:type="spellStart"/>
      <w:r w:rsidRPr="00FD195A">
        <w:rPr>
          <w:rFonts w:asciiTheme="minorHAnsi" w:hAnsiTheme="minorHAnsi" w:cs="Arial"/>
          <w:lang w:val="en-US"/>
        </w:rPr>
        <w:t>xpager</w:t>
      </w:r>
      <w:proofErr w:type="spellEnd"/>
      <w:r w:rsidRPr="00FD195A">
        <w:rPr>
          <w:rFonts w:asciiTheme="minorHAnsi" w:hAnsiTheme="minorHAnsi" w:cs="Arial"/>
        </w:rPr>
        <w:t>.</w:t>
      </w:r>
      <w:proofErr w:type="spellStart"/>
      <w:r w:rsidRPr="00FD195A">
        <w:rPr>
          <w:rFonts w:asciiTheme="minorHAnsi" w:hAnsiTheme="minorHAnsi" w:cs="Arial"/>
        </w:rPr>
        <w:t>ru</w:t>
      </w:r>
      <w:proofErr w:type="spellEnd"/>
      <w:r w:rsidRPr="00FD195A">
        <w:rPr>
          <w:rFonts w:asciiTheme="minorHAnsi" w:hAnsiTheme="minorHAnsi" w:cs="Arial"/>
        </w:rPr>
        <w:t>, на котором представлены Товары, предлагаемые Продавцом Покупателям для оформления заказов, а также условия оплаты и доставки таких Товаров.</w:t>
      </w:r>
    </w:p>
    <w:p w:rsidR="00D317DD" w:rsidRPr="00FD195A" w:rsidRDefault="00D317DD" w:rsidP="00FD195A">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Пользователь – физическое лицо, принимающее условия настоящего Соглашения и имеющее намерение оформить Заказ в Интернет-магазине. Соглашаясь с условиями Оферты, Покупатель подтверждает, что он является дееспособным гражданином, достигшим 18 лет.</w:t>
      </w:r>
    </w:p>
    <w:p w:rsidR="00D317DD" w:rsidRPr="00FD195A" w:rsidRDefault="00D317DD" w:rsidP="00FD195A">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Покупатель – авторизованный Пользователь, оформивший заказ на Сайте.</w:t>
      </w:r>
    </w:p>
    <w:p w:rsidR="00D317DD" w:rsidRPr="00FD195A" w:rsidRDefault="00D317DD" w:rsidP="00FD195A">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Заказ – запрос Покупателя на приобретение Товаров, оформленный надлежащим образом по правилам Интернет-магазина в соответствии с разделом "Процесс совершения покупки, цена товара и оплата заказа".</w:t>
      </w:r>
    </w:p>
    <w:p w:rsidR="00310BEC" w:rsidRPr="00D317DD" w:rsidRDefault="00D317DD" w:rsidP="00FD195A">
      <w:pPr>
        <w:spacing w:after="0" w:line="240" w:lineRule="auto"/>
        <w:ind w:right="57"/>
        <w:jc w:val="both"/>
        <w:rPr>
          <w:rFonts w:eastAsia="Times New Roman" w:cs="Times New Roman"/>
          <w:sz w:val="24"/>
          <w:szCs w:val="24"/>
          <w:lang w:eastAsia="ru-RU"/>
        </w:rPr>
      </w:pPr>
      <w:r w:rsidRPr="00FD195A">
        <w:rPr>
          <w:rFonts w:cs="Arial"/>
          <w:sz w:val="24"/>
          <w:szCs w:val="24"/>
        </w:rPr>
        <w:t>Продавец – ООО «ВЕМСЕЙ» (</w:t>
      </w:r>
      <w:r w:rsidR="002E78B0" w:rsidRPr="00FD195A">
        <w:rPr>
          <w:sz w:val="24"/>
          <w:szCs w:val="24"/>
        </w:rPr>
        <w:t>ИНН 7802278772, КПП 780201001, ОГРН 1157847079940, адрес: 194044, г. Санкт-Петербург, ул. Выборгская наб., д.33/17, к. А.</w:t>
      </w:r>
      <w:r w:rsidRPr="00FD195A">
        <w:rPr>
          <w:rFonts w:cs="Arial"/>
          <w:sz w:val="24"/>
          <w:szCs w:val="24"/>
        </w:rPr>
        <w:t>), принимающий заказы чер</w:t>
      </w:r>
      <w:r w:rsidR="00310BEC" w:rsidRPr="00FD195A">
        <w:rPr>
          <w:rFonts w:cs="Arial"/>
          <w:sz w:val="24"/>
          <w:szCs w:val="24"/>
        </w:rPr>
        <w:t>ез Сайт с целью продажи товаров</w:t>
      </w:r>
      <w:r w:rsidR="00310BEC" w:rsidRPr="00D317DD">
        <w:rPr>
          <w:rFonts w:eastAsia="Times New Roman" w:cs="Times New Roman"/>
          <w:sz w:val="24"/>
          <w:szCs w:val="24"/>
          <w:lang w:eastAsia="ru-RU"/>
        </w:rPr>
        <w:t xml:space="preserve"> дистанционным способом.</w:t>
      </w:r>
    </w:p>
    <w:p w:rsidR="00D317DD" w:rsidRPr="00FD195A" w:rsidRDefault="00D317DD" w:rsidP="00FD195A">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 xml:space="preserve">Сайт – </w:t>
      </w:r>
      <w:r w:rsidR="002E78B0" w:rsidRPr="00A23E09">
        <w:rPr>
          <w:rFonts w:asciiTheme="minorHAnsi" w:hAnsiTheme="minorHAnsi" w:cs="Arial"/>
        </w:rPr>
        <w:t>https://</w:t>
      </w:r>
      <w:r w:rsidR="002E78B0" w:rsidRPr="00A23E09">
        <w:rPr>
          <w:rFonts w:asciiTheme="minorHAnsi" w:hAnsiTheme="minorHAnsi" w:cs="Arial"/>
          <w:lang w:val="en-US"/>
        </w:rPr>
        <w:t>capitol</w:t>
      </w:r>
      <w:r w:rsidR="002E78B0" w:rsidRPr="00A23E09">
        <w:rPr>
          <w:rFonts w:asciiTheme="minorHAnsi" w:hAnsiTheme="minorHAnsi" w:cs="Arial"/>
        </w:rPr>
        <w:t>.</w:t>
      </w:r>
      <w:proofErr w:type="spellStart"/>
      <w:r w:rsidR="002E78B0" w:rsidRPr="00A23E09">
        <w:rPr>
          <w:rFonts w:asciiTheme="minorHAnsi" w:hAnsiTheme="minorHAnsi" w:cs="Arial"/>
        </w:rPr>
        <w:t>ru</w:t>
      </w:r>
      <w:proofErr w:type="spellEnd"/>
    </w:p>
    <w:p w:rsidR="00D317DD" w:rsidRPr="00FD195A" w:rsidRDefault="00D317DD" w:rsidP="00FD195A">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 xml:space="preserve">Телефон сервиса </w:t>
      </w:r>
      <w:r w:rsidRPr="00AE3F2F">
        <w:rPr>
          <w:rFonts w:asciiTheme="minorHAnsi" w:hAnsiTheme="minorHAnsi" w:cs="Arial"/>
        </w:rPr>
        <w:t xml:space="preserve">– </w:t>
      </w:r>
      <w:r w:rsidR="00A23E09" w:rsidRPr="00AE3F2F">
        <w:rPr>
          <w:rFonts w:asciiTheme="minorHAnsi" w:hAnsiTheme="minorHAnsi" w:cs="Arial"/>
        </w:rPr>
        <w:t>+79080475459</w:t>
      </w:r>
    </w:p>
    <w:p w:rsidR="00D317DD" w:rsidRDefault="00D317DD" w:rsidP="00FD195A">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Товар – одежда, аксессуары и иные товары и услуги, размещаемые для продажи в Интернет-магазине.</w:t>
      </w:r>
    </w:p>
    <w:p w:rsidR="00375022" w:rsidRPr="00FD195A" w:rsidRDefault="00375022" w:rsidP="00FD195A">
      <w:pPr>
        <w:pStyle w:val="a3"/>
        <w:shd w:val="clear" w:color="auto" w:fill="FFFFFF"/>
        <w:spacing w:before="0" w:beforeAutospacing="0" w:after="0" w:afterAutospacing="0"/>
        <w:ind w:right="57" w:firstLine="708"/>
        <w:jc w:val="both"/>
        <w:rPr>
          <w:rFonts w:asciiTheme="minorHAnsi" w:hAnsiTheme="minorHAnsi" w:cs="Arial"/>
        </w:rPr>
      </w:pPr>
    </w:p>
    <w:p w:rsidR="00D317DD" w:rsidRPr="00FD195A" w:rsidRDefault="00D317DD" w:rsidP="00375022">
      <w:pPr>
        <w:pStyle w:val="1"/>
        <w:shd w:val="clear" w:color="auto" w:fill="FFFFFF"/>
        <w:spacing w:before="0" w:line="240" w:lineRule="auto"/>
        <w:ind w:right="57"/>
        <w:jc w:val="center"/>
        <w:rPr>
          <w:rFonts w:asciiTheme="minorHAnsi" w:hAnsiTheme="minorHAnsi" w:cs="Arial"/>
          <w:b w:val="0"/>
          <w:bCs w:val="0"/>
          <w:color w:val="auto"/>
          <w:sz w:val="24"/>
          <w:szCs w:val="24"/>
        </w:rPr>
      </w:pPr>
      <w:r w:rsidRPr="00FD195A">
        <w:rPr>
          <w:rFonts w:asciiTheme="minorHAnsi" w:hAnsiTheme="minorHAnsi" w:cs="Arial"/>
          <w:b w:val="0"/>
          <w:bCs w:val="0"/>
          <w:color w:val="auto"/>
          <w:sz w:val="24"/>
          <w:szCs w:val="24"/>
        </w:rPr>
        <w:t>2. ОБЩИЕ ПОЛОЖЕНИЯ</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2.1. Производя заказ Товаров через Интернет-магазин, Пользователь таким образом соглашается с данными условиями продажи Товаров (далее – Условия). Данное Соглашение распространяется на все виды Товаров и услуг, представленных на Сайте, пока такие предложения с описанием присутствуют в каталоге Интернет-магазина.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2.2. Настоящие Условия продажи товаров, а также информация о Товаре, представленная на Сайте, являются публичной офертой в соответствии с требованиями законодательства Российской Федерации.</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2.3. Публичная оферта вступает в силу с момента ее акцепта Посетителем Сайта/Покупателем, и действует до момента отзыва акцепта Публичной оферты.</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2.4. Условия могут быть изменены Продавцом в одностороннем порядке без уведомления Пользователя/Покупателя.</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2.5. Публичная оферта признает</w:t>
      </w:r>
      <w:r w:rsidR="00CA2C08" w:rsidRPr="00FD195A">
        <w:rPr>
          <w:rFonts w:asciiTheme="minorHAnsi" w:hAnsiTheme="minorHAnsi" w:cs="Arial"/>
        </w:rPr>
        <w:t>ся акцептованной Пользователем/</w:t>
      </w:r>
      <w:r w:rsidRPr="00FD195A">
        <w:rPr>
          <w:rFonts w:asciiTheme="minorHAnsi" w:hAnsiTheme="minorHAnsi" w:cs="Arial"/>
        </w:rPr>
        <w:t>Покупателем с момента регистрации Пользователя на Сайте, оформления Покупателем Заказа.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2.6. 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2.7. Права на любой контент (включая публикации и фотографии), содержащийся на Сайте, принадлежат Продавцу. Любое использование контента возможно исключительно с письменного согласия Продавца.</w:t>
      </w:r>
    </w:p>
    <w:p w:rsidR="00D317DD"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lastRenderedPageBreak/>
        <w:t>2.8. Интернет-магазин и предоставляемые сервисы могут временно, частично или полностью быть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375022" w:rsidRPr="00FD195A" w:rsidRDefault="00375022" w:rsidP="00375022">
      <w:pPr>
        <w:pStyle w:val="a3"/>
        <w:shd w:val="clear" w:color="auto" w:fill="FFFFFF"/>
        <w:spacing w:before="0" w:beforeAutospacing="0" w:after="0" w:afterAutospacing="0"/>
        <w:ind w:right="57" w:firstLine="708"/>
        <w:jc w:val="both"/>
        <w:rPr>
          <w:rFonts w:asciiTheme="minorHAnsi" w:hAnsiTheme="minorHAnsi" w:cs="Arial"/>
        </w:rPr>
      </w:pPr>
    </w:p>
    <w:p w:rsidR="00D317DD" w:rsidRPr="00FD195A" w:rsidRDefault="00D317DD" w:rsidP="00375022">
      <w:pPr>
        <w:pStyle w:val="1"/>
        <w:shd w:val="clear" w:color="auto" w:fill="FFFFFF"/>
        <w:spacing w:before="0" w:line="240" w:lineRule="auto"/>
        <w:ind w:right="57"/>
        <w:jc w:val="center"/>
        <w:rPr>
          <w:rFonts w:asciiTheme="minorHAnsi" w:hAnsiTheme="minorHAnsi" w:cs="Arial"/>
          <w:b w:val="0"/>
          <w:bCs w:val="0"/>
          <w:color w:val="auto"/>
          <w:sz w:val="24"/>
          <w:szCs w:val="24"/>
        </w:rPr>
      </w:pPr>
      <w:r w:rsidRPr="00FD195A">
        <w:rPr>
          <w:rFonts w:asciiTheme="minorHAnsi" w:hAnsiTheme="minorHAnsi" w:cs="Arial"/>
          <w:b w:val="0"/>
          <w:bCs w:val="0"/>
          <w:color w:val="auto"/>
          <w:sz w:val="24"/>
          <w:szCs w:val="24"/>
        </w:rPr>
        <w:t>3. ЦЕНА ТОВАРА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3.1. Цена на каждую позицию Товара указана на сайте Интернет-магазина.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3.2. Продавец имеет право в одностороннем порядке изменить цену на любую позицию Товара.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3.3. Изменение Продавцом цены на оплаченный Покупателем Товар не допускается.</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3.4. Продавец указывает стоимость доставки Товара на сайте Интернет-магазина либо сообщает Покупателю при оформлении заказа Сотрудником отдела продаж и сервиса.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3.5. Обязательства Покупателя по оплате Товара считаются исполненными с момента поступления Продавцу денежных средств.</w:t>
      </w:r>
    </w:p>
    <w:p w:rsidR="00D317DD"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3.6. Расчеты между Продавцом и Покупателем за Товар производятся способами, указанными на сайте Интернет-магазина в разделе Оплата.</w:t>
      </w:r>
    </w:p>
    <w:p w:rsidR="00375022" w:rsidRPr="00FD195A" w:rsidRDefault="00375022" w:rsidP="00375022">
      <w:pPr>
        <w:pStyle w:val="a3"/>
        <w:shd w:val="clear" w:color="auto" w:fill="FFFFFF"/>
        <w:spacing w:before="0" w:beforeAutospacing="0" w:after="0" w:afterAutospacing="0"/>
        <w:ind w:right="57" w:firstLine="708"/>
        <w:jc w:val="both"/>
        <w:rPr>
          <w:rFonts w:asciiTheme="minorHAnsi" w:hAnsiTheme="minorHAnsi" w:cs="Arial"/>
        </w:rPr>
      </w:pPr>
    </w:p>
    <w:p w:rsidR="00D317DD" w:rsidRPr="00FD195A" w:rsidRDefault="00D317DD" w:rsidP="00375022">
      <w:pPr>
        <w:pStyle w:val="1"/>
        <w:shd w:val="clear" w:color="auto" w:fill="FFFFFF"/>
        <w:spacing w:before="0" w:line="240" w:lineRule="auto"/>
        <w:ind w:right="57"/>
        <w:jc w:val="center"/>
        <w:rPr>
          <w:rFonts w:asciiTheme="minorHAnsi" w:hAnsiTheme="minorHAnsi" w:cs="Arial"/>
          <w:b w:val="0"/>
          <w:bCs w:val="0"/>
          <w:color w:val="auto"/>
          <w:sz w:val="24"/>
          <w:szCs w:val="24"/>
        </w:rPr>
      </w:pPr>
      <w:r w:rsidRPr="00FD195A">
        <w:rPr>
          <w:rFonts w:asciiTheme="minorHAnsi" w:hAnsiTheme="minorHAnsi" w:cs="Arial"/>
          <w:b w:val="0"/>
          <w:bCs w:val="0"/>
          <w:color w:val="auto"/>
          <w:sz w:val="24"/>
          <w:szCs w:val="24"/>
        </w:rPr>
        <w:t>4. ОФОРМЛЕНИЕ И ОПЛАТА ЗАКАЗА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4.1. Заказ Товара осуществляется Покупателем через сервис сайта Интернет-магазина</w:t>
      </w:r>
      <w:r w:rsidR="00CA2C08" w:rsidRPr="00FD195A">
        <w:rPr>
          <w:rFonts w:asciiTheme="minorHAnsi" w:hAnsiTheme="minorHAnsi" w:cs="Arial"/>
        </w:rPr>
        <w:t>.</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4.2. При регистрации на сайте Интернет-магазина Покупатель обязуется предоставить следующую регистрационную информацию:</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4.2.1. фамилия, имя, отчество Покупателя или указанного им лица (получателя);</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4.2.2. адрес, по которому следует доставить Товар (если доставка до адреса Покупателя);</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4.2.3. адрес электронной почты;</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4.2.4. контактный телефон.</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4.3. Наименование, количество, ассортимент, артикул, цена выбранного Покупателем Товара указываются в корзине Покупателя на сайте Интернет-магазина.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 xml:space="preserve">4.4. Если Продавцу необходима дополнительная информация, он вправе запросить ее у Покупателя. В случае </w:t>
      </w:r>
      <w:proofErr w:type="spellStart"/>
      <w:r w:rsidRPr="00FD195A">
        <w:rPr>
          <w:rFonts w:asciiTheme="minorHAnsi" w:hAnsiTheme="minorHAnsi" w:cs="Arial"/>
        </w:rPr>
        <w:t>непредоставления</w:t>
      </w:r>
      <w:proofErr w:type="spellEnd"/>
      <w:r w:rsidRPr="00FD195A">
        <w:rPr>
          <w:rFonts w:asciiTheme="minorHAnsi" w:hAnsiTheme="minorHAnsi" w:cs="Arial"/>
        </w:rPr>
        <w:t xml:space="preserve"> необходимой информации Покупателем, Продавец не несет ответственности за выбранный Покупателем Товар.</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4.5. При оформлении Заказа через Оператора (п. 4.1. настоящей Оферты) Покупатель обязуется предоставить информацию, указанную в п. 4.2. настоящей Оферты.</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4.6.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Интернет-магазина или при оформлении Заказа через Оператора. После оформления Заказа через Оператора данные о Покупателе регистрируются в базе данных Продавца. Утвердив Заказ выбранного Товара, Покупатель предоставляет Оператору необходимую информацию в соответствии с порядком, указанном в п. 4.2. настоящей Оферты.</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4.7. Продавец не несет ответственности за содержание и достоверность информации, предоставленной Покупателем при оформлении Заказа.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4.8. Покупатель несет ответственность за достоверность предоставленной информации при оформлении Заказа.</w:t>
      </w:r>
    </w:p>
    <w:p w:rsidR="00D317DD" w:rsidRPr="00FD195A" w:rsidRDefault="00D317DD"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4.9. Оплата Заказа производится Покупателям согласно условиям, указанным в разделе </w:t>
      </w:r>
      <w:hyperlink r:id="rId5" w:history="1">
        <w:r w:rsidRPr="00FD195A">
          <w:rPr>
            <w:rStyle w:val="a5"/>
            <w:rFonts w:asciiTheme="minorHAnsi" w:hAnsiTheme="minorHAnsi" w:cs="Arial"/>
            <w:color w:val="auto"/>
          </w:rPr>
          <w:t>Оплата </w:t>
        </w:r>
      </w:hyperlink>
      <w:r w:rsidRPr="00FD195A">
        <w:rPr>
          <w:rFonts w:asciiTheme="minorHAnsi" w:hAnsiTheme="minorHAnsi" w:cs="Arial"/>
        </w:rPr>
        <w:t>Интернет-магазина.</w:t>
      </w:r>
    </w:p>
    <w:p w:rsidR="00D317DD" w:rsidRDefault="00D317DD" w:rsidP="00375022">
      <w:pPr>
        <w:pStyle w:val="a3"/>
        <w:shd w:val="clear" w:color="auto" w:fill="FFFFFF"/>
        <w:spacing w:before="0" w:beforeAutospacing="0" w:after="0" w:afterAutospacing="0"/>
        <w:ind w:right="57"/>
        <w:jc w:val="both"/>
        <w:rPr>
          <w:rFonts w:asciiTheme="minorHAnsi" w:hAnsiTheme="minorHAnsi" w:cs="Arial"/>
        </w:rPr>
      </w:pPr>
      <w:r w:rsidRPr="00FD195A">
        <w:rPr>
          <w:rFonts w:asciiTheme="minorHAnsi" w:hAnsiTheme="minorHAnsi" w:cs="Arial"/>
        </w:rPr>
        <w:t>Договор купли-продажи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 подтверждающего оплату Товара.</w:t>
      </w:r>
    </w:p>
    <w:p w:rsidR="00375022" w:rsidRPr="00FD195A" w:rsidRDefault="00375022" w:rsidP="00375022">
      <w:pPr>
        <w:pStyle w:val="a3"/>
        <w:shd w:val="clear" w:color="auto" w:fill="FFFFFF"/>
        <w:spacing w:before="0" w:beforeAutospacing="0" w:after="0" w:afterAutospacing="0"/>
        <w:ind w:right="57"/>
        <w:jc w:val="both"/>
        <w:rPr>
          <w:rFonts w:asciiTheme="minorHAnsi" w:hAnsiTheme="minorHAnsi" w:cs="Arial"/>
        </w:rPr>
      </w:pPr>
    </w:p>
    <w:p w:rsidR="00D317DD" w:rsidRPr="00FD195A" w:rsidRDefault="00CA2C08" w:rsidP="00375022">
      <w:pPr>
        <w:pStyle w:val="1"/>
        <w:shd w:val="clear" w:color="auto" w:fill="FFFFFF"/>
        <w:spacing w:before="0" w:line="240" w:lineRule="auto"/>
        <w:ind w:right="57"/>
        <w:jc w:val="center"/>
        <w:rPr>
          <w:rFonts w:asciiTheme="minorHAnsi" w:hAnsiTheme="minorHAnsi" w:cs="Arial"/>
          <w:b w:val="0"/>
          <w:bCs w:val="0"/>
          <w:color w:val="auto"/>
          <w:sz w:val="24"/>
          <w:szCs w:val="24"/>
        </w:rPr>
      </w:pPr>
      <w:r w:rsidRPr="00FD195A">
        <w:rPr>
          <w:rFonts w:asciiTheme="minorHAnsi" w:hAnsiTheme="minorHAnsi" w:cs="Arial"/>
          <w:b w:val="0"/>
          <w:bCs w:val="0"/>
          <w:color w:val="auto"/>
          <w:sz w:val="24"/>
          <w:szCs w:val="24"/>
        </w:rPr>
        <w:t>5</w:t>
      </w:r>
      <w:r w:rsidR="00D317DD" w:rsidRPr="00FD195A">
        <w:rPr>
          <w:rFonts w:asciiTheme="minorHAnsi" w:hAnsiTheme="minorHAnsi" w:cs="Arial"/>
          <w:b w:val="0"/>
          <w:bCs w:val="0"/>
          <w:color w:val="auto"/>
          <w:sz w:val="24"/>
          <w:szCs w:val="24"/>
        </w:rPr>
        <w:t>. ДОСТАВКА И ПЕРЕДАЧА ТОВАРА ПОКУПАТЕЛЮ</w:t>
      </w:r>
    </w:p>
    <w:p w:rsidR="00D317DD" w:rsidRPr="00FD195A" w:rsidRDefault="00CA2C08"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5</w:t>
      </w:r>
      <w:r w:rsidR="00D317DD" w:rsidRPr="00FD195A">
        <w:rPr>
          <w:rFonts w:asciiTheme="minorHAnsi" w:hAnsiTheme="minorHAnsi" w:cs="Arial"/>
        </w:rPr>
        <w:t>.1. Продавец оказывает Покупателю услуги по доставке Товара на условиях, указанных в разделе </w:t>
      </w:r>
      <w:hyperlink r:id="rId6" w:history="1">
        <w:r w:rsidR="00D317DD" w:rsidRPr="00FD195A">
          <w:rPr>
            <w:rStyle w:val="a5"/>
            <w:rFonts w:asciiTheme="minorHAnsi" w:hAnsiTheme="minorHAnsi" w:cs="Arial"/>
            <w:color w:val="auto"/>
          </w:rPr>
          <w:t>Доставка </w:t>
        </w:r>
      </w:hyperlink>
      <w:r w:rsidR="00D317DD" w:rsidRPr="00FD195A">
        <w:rPr>
          <w:rFonts w:asciiTheme="minorHAnsi" w:hAnsiTheme="minorHAnsi" w:cs="Arial"/>
        </w:rPr>
        <w:t>Интернет-магазина.</w:t>
      </w:r>
    </w:p>
    <w:p w:rsidR="00D317DD" w:rsidRPr="00FD195A" w:rsidRDefault="00CA2C08"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5</w:t>
      </w:r>
      <w:r w:rsidR="00D317DD" w:rsidRPr="00FD195A">
        <w:rPr>
          <w:rFonts w:asciiTheme="minorHAnsi" w:hAnsiTheme="minorHAnsi" w:cs="Arial"/>
        </w:rPr>
        <w:t>.2. Если Договор купли-продажи товара дистанционным способом (далее –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в обязательном порядке.</w:t>
      </w:r>
    </w:p>
    <w:p w:rsidR="00D317DD" w:rsidRPr="00FD195A" w:rsidRDefault="00CA2C08"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5</w:t>
      </w:r>
      <w:r w:rsidR="00D317DD" w:rsidRPr="00FD195A">
        <w:rPr>
          <w:rFonts w:asciiTheme="minorHAnsi" w:hAnsiTheme="minorHAnsi" w:cs="Arial"/>
        </w:rPr>
        <w:t>.3. Место доставки Товара Покупатель указывает при оформлении Заказа на приобретение Товара.</w:t>
      </w:r>
    </w:p>
    <w:p w:rsidR="00D317DD" w:rsidRPr="00FD195A" w:rsidRDefault="00CA2C08"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5</w:t>
      </w:r>
      <w:r w:rsidR="00D317DD" w:rsidRPr="00FD195A">
        <w:rPr>
          <w:rFonts w:asciiTheme="minorHAnsi" w:hAnsiTheme="minorHAnsi" w:cs="Arial"/>
        </w:rPr>
        <w:t>.4. Срок доставки Товара Покупателю состоит из срока обработки заказа и срока доставки.</w:t>
      </w:r>
    </w:p>
    <w:p w:rsidR="00D317DD" w:rsidRPr="00FD195A" w:rsidRDefault="00CA2C08" w:rsidP="00375022">
      <w:pPr>
        <w:pStyle w:val="a3"/>
        <w:shd w:val="clear" w:color="auto" w:fill="FFFFFF"/>
        <w:spacing w:before="0" w:beforeAutospacing="0" w:after="0" w:afterAutospacing="0"/>
        <w:ind w:right="57" w:firstLine="708"/>
        <w:jc w:val="both"/>
        <w:rPr>
          <w:rFonts w:asciiTheme="minorHAnsi" w:hAnsiTheme="minorHAnsi" w:cs="Arial"/>
        </w:rPr>
      </w:pPr>
      <w:r w:rsidRPr="00FD195A">
        <w:rPr>
          <w:rFonts w:asciiTheme="minorHAnsi" w:hAnsiTheme="minorHAnsi" w:cs="Arial"/>
        </w:rPr>
        <w:t>5</w:t>
      </w:r>
      <w:r w:rsidR="00D317DD" w:rsidRPr="00FD195A">
        <w:rPr>
          <w:rFonts w:asciiTheme="minorHAnsi" w:hAnsiTheme="minorHAnsi" w:cs="Arial"/>
        </w:rPr>
        <w:t>.5. Доставленный Товар передается Покупателю, а при отсутствии Покупателя – любому лицу, предъявившему квитанцию или иной документ, подтверждающий заключение Договора или оформление доставки Товара.</w:t>
      </w:r>
    </w:p>
    <w:p w:rsidR="009E648B" w:rsidRPr="00FD195A" w:rsidRDefault="00CA2C08" w:rsidP="00375022">
      <w:pPr>
        <w:spacing w:after="0" w:line="240" w:lineRule="auto"/>
        <w:ind w:right="57" w:firstLine="708"/>
        <w:jc w:val="both"/>
        <w:rPr>
          <w:sz w:val="24"/>
          <w:szCs w:val="24"/>
        </w:rPr>
      </w:pPr>
      <w:r w:rsidRPr="00FD195A">
        <w:rPr>
          <w:rFonts w:cs="Arial"/>
          <w:sz w:val="24"/>
          <w:szCs w:val="24"/>
        </w:rPr>
        <w:t>5</w:t>
      </w:r>
      <w:r w:rsidR="00D317DD" w:rsidRPr="00FD195A">
        <w:rPr>
          <w:rFonts w:cs="Arial"/>
          <w:sz w:val="24"/>
          <w:szCs w:val="24"/>
        </w:rPr>
        <w:t>.6. Информация о Товаре доводится до сведения Покупателя в технической документации, прилагаемой к Товару, на этикетках, путем нанесения маркировки или иным способом, принятым для отдельных видов товаров.</w:t>
      </w:r>
      <w:r w:rsidR="009E648B" w:rsidRPr="00FD195A">
        <w:rPr>
          <w:sz w:val="24"/>
          <w:szCs w:val="24"/>
        </w:rPr>
        <w:t xml:space="preserve"> </w:t>
      </w:r>
    </w:p>
    <w:p w:rsidR="009E648B" w:rsidRPr="00FD195A" w:rsidRDefault="009E648B" w:rsidP="00375022">
      <w:pPr>
        <w:spacing w:after="0" w:line="240" w:lineRule="auto"/>
        <w:ind w:right="57" w:firstLine="708"/>
        <w:jc w:val="both"/>
        <w:rPr>
          <w:sz w:val="24"/>
          <w:szCs w:val="24"/>
        </w:rPr>
      </w:pPr>
      <w:r w:rsidRPr="00FD195A">
        <w:rPr>
          <w:sz w:val="24"/>
          <w:szCs w:val="24"/>
        </w:rPr>
        <w:t xml:space="preserve">5.7. На все товары, продающиеся в Интернет-магазине, имеются все необходимые декларации о </w:t>
      </w:r>
      <w:r w:rsidR="00FD195A" w:rsidRPr="00375022">
        <w:rPr>
          <w:rFonts w:cs="Arial"/>
          <w:sz w:val="24"/>
          <w:szCs w:val="24"/>
          <w:shd w:val="clear" w:color="auto" w:fill="FFFFFF"/>
        </w:rPr>
        <w:t>соответствии </w:t>
      </w:r>
      <w:r w:rsidR="00FD195A" w:rsidRPr="00375022">
        <w:rPr>
          <w:rFonts w:cs="Arial"/>
          <w:bCs/>
          <w:sz w:val="24"/>
          <w:szCs w:val="24"/>
          <w:shd w:val="clear" w:color="auto" w:fill="FFFFFF"/>
        </w:rPr>
        <w:t>требованиям</w:t>
      </w:r>
      <w:r w:rsidR="00FD195A" w:rsidRPr="00375022">
        <w:rPr>
          <w:rFonts w:cs="Arial"/>
          <w:sz w:val="24"/>
          <w:szCs w:val="24"/>
          <w:shd w:val="clear" w:color="auto" w:fill="FFFFFF"/>
        </w:rPr>
        <w:t> </w:t>
      </w:r>
      <w:r w:rsidR="00FD195A" w:rsidRPr="00375022">
        <w:rPr>
          <w:rFonts w:cs="Arial"/>
          <w:bCs/>
          <w:sz w:val="24"/>
          <w:szCs w:val="24"/>
          <w:shd w:val="clear" w:color="auto" w:fill="FFFFFF"/>
        </w:rPr>
        <w:t>безопасности</w:t>
      </w:r>
      <w:r w:rsidR="00FD195A" w:rsidRPr="00375022">
        <w:rPr>
          <w:rFonts w:cs="Arial"/>
          <w:sz w:val="24"/>
          <w:szCs w:val="24"/>
          <w:shd w:val="clear" w:color="auto" w:fill="FFFFFF"/>
        </w:rPr>
        <w:t> Технического регламента Таможенного союза о </w:t>
      </w:r>
      <w:r w:rsidR="00FD195A" w:rsidRPr="00375022">
        <w:rPr>
          <w:rFonts w:cs="Arial"/>
          <w:bCs/>
          <w:sz w:val="24"/>
          <w:szCs w:val="24"/>
          <w:shd w:val="clear" w:color="auto" w:fill="FFFFFF"/>
        </w:rPr>
        <w:t>безопасности</w:t>
      </w:r>
      <w:r w:rsidR="00FD195A" w:rsidRPr="00375022">
        <w:rPr>
          <w:rFonts w:cs="Arial"/>
          <w:sz w:val="24"/>
          <w:szCs w:val="24"/>
          <w:shd w:val="clear" w:color="auto" w:fill="FFFFFF"/>
        </w:rPr>
        <w:t> продукции</w:t>
      </w:r>
      <w:r w:rsidR="00FD195A" w:rsidRPr="00FD195A">
        <w:rPr>
          <w:rFonts w:cs="Arial"/>
          <w:sz w:val="24"/>
          <w:szCs w:val="24"/>
          <w:shd w:val="clear" w:color="auto" w:fill="FFFFFF"/>
        </w:rPr>
        <w:t xml:space="preserve"> легкой промышленности</w:t>
      </w:r>
      <w:r w:rsidRPr="00FD195A">
        <w:rPr>
          <w:sz w:val="24"/>
          <w:szCs w:val="24"/>
        </w:rPr>
        <w:t>.</w:t>
      </w:r>
    </w:p>
    <w:p w:rsidR="009E648B" w:rsidRPr="00FD195A" w:rsidRDefault="00FD195A" w:rsidP="00375022">
      <w:pPr>
        <w:spacing w:after="0" w:line="240" w:lineRule="auto"/>
        <w:ind w:right="57" w:firstLine="708"/>
        <w:jc w:val="both"/>
        <w:rPr>
          <w:sz w:val="24"/>
          <w:szCs w:val="24"/>
        </w:rPr>
      </w:pPr>
      <w:r w:rsidRPr="00FD195A">
        <w:rPr>
          <w:sz w:val="24"/>
          <w:szCs w:val="24"/>
        </w:rPr>
        <w:t>5.8</w:t>
      </w:r>
      <w:r w:rsidR="009E648B" w:rsidRPr="00FD195A">
        <w:rPr>
          <w:sz w:val="24"/>
          <w:szCs w:val="24"/>
        </w:rPr>
        <w:t xml:space="preserve">. Гарантийный срок на </w:t>
      </w:r>
      <w:r w:rsidRPr="00FD195A">
        <w:rPr>
          <w:sz w:val="24"/>
          <w:szCs w:val="24"/>
        </w:rPr>
        <w:t>Товар</w:t>
      </w:r>
      <w:r w:rsidR="009E648B" w:rsidRPr="00FD195A">
        <w:rPr>
          <w:sz w:val="24"/>
          <w:szCs w:val="24"/>
        </w:rPr>
        <w:t xml:space="preserve"> у</w:t>
      </w:r>
      <w:r w:rsidRPr="00FD195A">
        <w:rPr>
          <w:sz w:val="24"/>
          <w:szCs w:val="24"/>
        </w:rPr>
        <w:t>казывается в гарантийном талоне и передается Покупателю вместе с Товаром.</w:t>
      </w:r>
    </w:p>
    <w:p w:rsidR="00D317DD" w:rsidRPr="00FD195A" w:rsidRDefault="00D317DD" w:rsidP="00FD195A">
      <w:pPr>
        <w:pStyle w:val="a3"/>
        <w:shd w:val="clear" w:color="auto" w:fill="FFFFFF"/>
        <w:spacing w:before="0" w:beforeAutospacing="0" w:after="0" w:afterAutospacing="0"/>
        <w:ind w:right="57"/>
        <w:rPr>
          <w:rFonts w:asciiTheme="minorHAnsi" w:hAnsiTheme="minorHAnsi" w:cs="Arial"/>
        </w:rPr>
      </w:pPr>
    </w:p>
    <w:p w:rsidR="00D317DD" w:rsidRPr="00FD195A" w:rsidRDefault="00CA2C08" w:rsidP="00295D5D">
      <w:pPr>
        <w:pStyle w:val="1"/>
        <w:shd w:val="clear" w:color="auto" w:fill="FFFFFF"/>
        <w:spacing w:before="0" w:line="240" w:lineRule="auto"/>
        <w:ind w:right="57"/>
        <w:jc w:val="center"/>
        <w:rPr>
          <w:rFonts w:asciiTheme="minorHAnsi" w:hAnsiTheme="minorHAnsi" w:cs="Arial"/>
          <w:b w:val="0"/>
          <w:bCs w:val="0"/>
          <w:color w:val="auto"/>
          <w:sz w:val="24"/>
          <w:szCs w:val="24"/>
        </w:rPr>
      </w:pPr>
      <w:r w:rsidRPr="00FD195A">
        <w:rPr>
          <w:rFonts w:asciiTheme="minorHAnsi" w:hAnsiTheme="minorHAnsi" w:cs="Arial"/>
          <w:b w:val="0"/>
          <w:bCs w:val="0"/>
          <w:color w:val="auto"/>
          <w:sz w:val="24"/>
          <w:szCs w:val="24"/>
        </w:rPr>
        <w:t>6</w:t>
      </w:r>
      <w:r w:rsidR="00D317DD" w:rsidRPr="00FD195A">
        <w:rPr>
          <w:rFonts w:asciiTheme="minorHAnsi" w:hAnsiTheme="minorHAnsi" w:cs="Arial"/>
          <w:b w:val="0"/>
          <w:bCs w:val="0"/>
          <w:color w:val="auto"/>
          <w:sz w:val="24"/>
          <w:szCs w:val="24"/>
        </w:rPr>
        <w:t>. ВОЗВРАТ ТОВАРА</w:t>
      </w:r>
    </w:p>
    <w:p w:rsidR="00310BEC" w:rsidRPr="00310BEC" w:rsidRDefault="00D317DD" w:rsidP="00295D5D">
      <w:pPr>
        <w:shd w:val="clear" w:color="auto" w:fill="FFFFFF"/>
        <w:spacing w:after="0" w:line="240" w:lineRule="auto"/>
        <w:ind w:right="57" w:firstLine="540"/>
        <w:jc w:val="both"/>
        <w:rPr>
          <w:rFonts w:eastAsia="Times New Roman" w:cs="Arial"/>
          <w:sz w:val="24"/>
          <w:szCs w:val="24"/>
          <w:lang w:eastAsia="ru-RU"/>
        </w:rPr>
      </w:pPr>
      <w:r w:rsidRPr="00FD195A">
        <w:rPr>
          <w:rFonts w:cs="Arial"/>
          <w:sz w:val="24"/>
          <w:szCs w:val="24"/>
        </w:rPr>
        <w:t xml:space="preserve">7.1. Возврат товара </w:t>
      </w:r>
      <w:r w:rsidR="00310BEC" w:rsidRPr="00FD195A">
        <w:rPr>
          <w:rFonts w:cs="Arial"/>
          <w:sz w:val="24"/>
          <w:szCs w:val="24"/>
        </w:rPr>
        <w:t xml:space="preserve">надлежащего качества </w:t>
      </w:r>
      <w:r w:rsidRPr="00FD195A">
        <w:rPr>
          <w:rFonts w:cs="Arial"/>
          <w:sz w:val="24"/>
          <w:szCs w:val="24"/>
        </w:rPr>
        <w:t xml:space="preserve">возможен в течение </w:t>
      </w:r>
      <w:r w:rsidR="00310BEC" w:rsidRPr="00FD195A">
        <w:rPr>
          <w:rFonts w:cs="Arial"/>
          <w:sz w:val="24"/>
          <w:szCs w:val="24"/>
        </w:rPr>
        <w:t>14</w:t>
      </w:r>
      <w:r w:rsidRPr="00FD195A">
        <w:rPr>
          <w:rFonts w:cs="Arial"/>
          <w:sz w:val="24"/>
          <w:szCs w:val="24"/>
        </w:rPr>
        <w:t xml:space="preserve"> дней с момента </w:t>
      </w:r>
      <w:r w:rsidR="00FD195A" w:rsidRPr="00FD195A">
        <w:rPr>
          <w:rFonts w:cs="Arial"/>
          <w:sz w:val="24"/>
          <w:szCs w:val="24"/>
        </w:rPr>
        <w:t>передачи Товара Покупателю</w:t>
      </w:r>
      <w:r w:rsidRPr="00FD195A">
        <w:rPr>
          <w:rFonts w:cs="Arial"/>
          <w:sz w:val="24"/>
          <w:szCs w:val="24"/>
        </w:rPr>
        <w:t>.</w:t>
      </w:r>
      <w:r w:rsidR="00310BEC" w:rsidRPr="00FD195A">
        <w:rPr>
          <w:rFonts w:cs="Arial"/>
          <w:sz w:val="24"/>
          <w:szCs w:val="24"/>
        </w:rPr>
        <w:t xml:space="preserve"> </w:t>
      </w:r>
      <w:r w:rsidR="00310BEC" w:rsidRPr="00FD195A">
        <w:rPr>
          <w:rFonts w:eastAsia="Times New Roman" w:cs="Arial"/>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317DD" w:rsidRPr="00FD195A" w:rsidRDefault="00D317DD" w:rsidP="00295D5D">
      <w:pPr>
        <w:pStyle w:val="a3"/>
        <w:shd w:val="clear" w:color="auto" w:fill="FFFFFF"/>
        <w:spacing w:before="0" w:beforeAutospacing="0" w:after="0" w:afterAutospacing="0"/>
        <w:ind w:right="57" w:firstLine="540"/>
        <w:jc w:val="both"/>
        <w:rPr>
          <w:rFonts w:asciiTheme="minorHAnsi" w:hAnsiTheme="minorHAnsi" w:cs="Arial"/>
        </w:rPr>
      </w:pPr>
      <w:r w:rsidRPr="00FD195A">
        <w:rPr>
          <w:rFonts w:asciiTheme="minorHAnsi" w:hAnsiTheme="minorHAnsi" w:cs="Arial"/>
        </w:rPr>
        <w:t>7.2. Возврат осуществляется по требованию Покупателя в соответствии с </w:t>
      </w:r>
      <w:hyperlink r:id="rId7" w:history="1">
        <w:r w:rsidR="00310BEC" w:rsidRPr="00FD195A">
          <w:rPr>
            <w:rStyle w:val="a5"/>
            <w:rFonts w:asciiTheme="minorHAnsi" w:hAnsiTheme="minorHAnsi" w:cs="Arial"/>
            <w:color w:val="auto"/>
          </w:rPr>
          <w:t>настоящим договором.</w:t>
        </w:r>
        <w:r w:rsidRPr="00FD195A">
          <w:rPr>
            <w:rStyle w:val="a5"/>
            <w:rFonts w:asciiTheme="minorHAnsi" w:hAnsiTheme="minorHAnsi" w:cs="Arial"/>
            <w:color w:val="auto"/>
          </w:rPr>
          <w:t> </w:t>
        </w:r>
      </w:hyperlink>
      <w:r w:rsidRPr="00FD195A">
        <w:rPr>
          <w:rFonts w:asciiTheme="minorHAnsi" w:hAnsiTheme="minorHAnsi" w:cs="Arial"/>
        </w:rPr>
        <w:t>В случае возврата товара надлежащего качества, Покупатель осуществляет возврат самостоятельно. В случае возврата товара ненадлежащего качества или обмена, сотрудник Отдела продаж и сервиса назначает вызов курьера на удобную для Покупателя дату и время и отправляет на адрес электронной почты бланк заявления.</w:t>
      </w:r>
    </w:p>
    <w:p w:rsidR="00D317DD" w:rsidRPr="00FD195A" w:rsidRDefault="00D317DD" w:rsidP="00295D5D">
      <w:pPr>
        <w:pStyle w:val="a3"/>
        <w:shd w:val="clear" w:color="auto" w:fill="FFFFFF"/>
        <w:spacing w:before="0" w:beforeAutospacing="0" w:after="0" w:afterAutospacing="0"/>
        <w:ind w:right="57" w:firstLine="540"/>
        <w:jc w:val="both"/>
        <w:rPr>
          <w:rFonts w:asciiTheme="minorHAnsi" w:hAnsiTheme="minorHAnsi" w:cs="Arial"/>
        </w:rPr>
      </w:pPr>
      <w:r w:rsidRPr="00FD195A">
        <w:rPr>
          <w:rFonts w:asciiTheme="minorHAnsi" w:hAnsiTheme="minorHAnsi" w:cs="Arial"/>
        </w:rPr>
        <w:t>7.3. Возврат денежных средств осуществляется в течение 10 рабочих банковских дней с момента поступления возвратного товара на склад Продавца.</w:t>
      </w:r>
    </w:p>
    <w:p w:rsidR="00D317DD" w:rsidRPr="00FD195A" w:rsidRDefault="00D317DD" w:rsidP="00295D5D">
      <w:pPr>
        <w:pStyle w:val="a3"/>
        <w:shd w:val="clear" w:color="auto" w:fill="FFFFFF"/>
        <w:spacing w:before="0" w:beforeAutospacing="0" w:after="0" w:afterAutospacing="0"/>
        <w:ind w:right="57" w:firstLine="540"/>
        <w:jc w:val="both"/>
        <w:rPr>
          <w:rFonts w:asciiTheme="minorHAnsi" w:hAnsiTheme="minorHAnsi" w:cs="Arial"/>
        </w:rPr>
      </w:pPr>
      <w:r w:rsidRPr="00FD195A">
        <w:rPr>
          <w:rFonts w:asciiTheme="minorHAnsi" w:hAnsiTheme="minorHAnsi" w:cs="Arial"/>
        </w:rPr>
        <w:t xml:space="preserve">7.4. Возврат денежных средств возможен только на </w:t>
      </w:r>
      <w:r w:rsidR="00310BEC" w:rsidRPr="00FD195A">
        <w:rPr>
          <w:rFonts w:asciiTheme="minorHAnsi" w:hAnsiTheme="minorHAnsi" w:cs="Arial"/>
        </w:rPr>
        <w:t>банковский</w:t>
      </w:r>
      <w:r w:rsidRPr="00FD195A">
        <w:rPr>
          <w:rFonts w:asciiTheme="minorHAnsi" w:hAnsiTheme="minorHAnsi" w:cs="Arial"/>
        </w:rPr>
        <w:t xml:space="preserve"> счет Покупателя по предоставленным реквизитам. В случае, если товар вернулся к Продавцу, но возникли трудности с данными Покупателя (прим.: указан неверный </w:t>
      </w:r>
      <w:r w:rsidR="00310BEC" w:rsidRPr="00FD195A">
        <w:rPr>
          <w:rFonts w:asciiTheme="minorHAnsi" w:hAnsiTheme="minorHAnsi" w:cs="Arial"/>
        </w:rPr>
        <w:t>банковский</w:t>
      </w:r>
      <w:r w:rsidRPr="00FD195A">
        <w:rPr>
          <w:rFonts w:asciiTheme="minorHAnsi" w:hAnsiTheme="minorHAnsi" w:cs="Arial"/>
        </w:rPr>
        <w:t xml:space="preserve"> счет, БИК банка и др.) срок может быть увеличен.</w:t>
      </w:r>
    </w:p>
    <w:p w:rsidR="00D317DD" w:rsidRPr="00FD195A" w:rsidRDefault="00D317DD" w:rsidP="00295D5D">
      <w:pPr>
        <w:pStyle w:val="a3"/>
        <w:shd w:val="clear" w:color="auto" w:fill="FFFFFF"/>
        <w:spacing w:before="0" w:beforeAutospacing="0" w:after="0" w:afterAutospacing="0"/>
        <w:ind w:right="57" w:firstLine="540"/>
        <w:jc w:val="both"/>
        <w:rPr>
          <w:rFonts w:asciiTheme="minorHAnsi" w:hAnsiTheme="minorHAnsi" w:cs="Arial"/>
        </w:rPr>
      </w:pPr>
      <w:r w:rsidRPr="00FD195A">
        <w:rPr>
          <w:rFonts w:asciiTheme="minorHAnsi" w:hAnsiTheme="minorHAnsi" w:cs="Arial"/>
        </w:rPr>
        <w:t>7.5. Сумма к возврату складывается из стоимости оплаченных возвращаемых товаров за вычетом стоимости обратной доставки. Стоимость обратной доставки по России уточняется Покупателем у ТК СДЭК при вызове курьера.</w:t>
      </w:r>
    </w:p>
    <w:p w:rsidR="00D317DD" w:rsidRPr="00FD195A" w:rsidRDefault="00D317DD" w:rsidP="00295D5D">
      <w:pPr>
        <w:pStyle w:val="a3"/>
        <w:shd w:val="clear" w:color="auto" w:fill="FFFFFF"/>
        <w:spacing w:before="0" w:beforeAutospacing="0" w:after="0" w:afterAutospacing="0"/>
        <w:ind w:right="57" w:firstLine="540"/>
        <w:jc w:val="both"/>
        <w:rPr>
          <w:rFonts w:asciiTheme="minorHAnsi" w:hAnsiTheme="minorHAnsi" w:cs="Arial"/>
        </w:rPr>
      </w:pPr>
      <w:r w:rsidRPr="00FD195A">
        <w:rPr>
          <w:rFonts w:asciiTheme="minorHAnsi" w:hAnsiTheme="minorHAnsi" w:cs="Arial"/>
        </w:rPr>
        <w:t>7.6. Покупатель оплачивает стоимость обратной доставки во всех случаях, кроме:</w:t>
      </w:r>
    </w:p>
    <w:p w:rsidR="00D317DD" w:rsidRPr="00FD195A" w:rsidRDefault="00D317DD" w:rsidP="00295D5D">
      <w:pPr>
        <w:pStyle w:val="a3"/>
        <w:shd w:val="clear" w:color="auto" w:fill="FFFFFF"/>
        <w:spacing w:before="0" w:beforeAutospacing="0" w:after="0" w:afterAutospacing="0"/>
        <w:ind w:right="57" w:firstLine="540"/>
        <w:jc w:val="both"/>
        <w:rPr>
          <w:rFonts w:asciiTheme="minorHAnsi" w:hAnsiTheme="minorHAnsi" w:cs="Arial"/>
        </w:rPr>
      </w:pPr>
      <w:r w:rsidRPr="00FD195A">
        <w:rPr>
          <w:rFonts w:asciiTheme="minorHAnsi" w:hAnsiTheme="minorHAnsi" w:cs="Arial"/>
        </w:rPr>
        <w:t>7.6.1. обмен товара;</w:t>
      </w:r>
    </w:p>
    <w:p w:rsidR="00D317DD" w:rsidRPr="00FD195A" w:rsidRDefault="00D317DD" w:rsidP="00295D5D">
      <w:pPr>
        <w:pStyle w:val="a3"/>
        <w:shd w:val="clear" w:color="auto" w:fill="FFFFFF"/>
        <w:spacing w:before="0" w:beforeAutospacing="0" w:after="0" w:afterAutospacing="0"/>
        <w:ind w:right="57" w:firstLine="540"/>
        <w:jc w:val="both"/>
        <w:rPr>
          <w:rFonts w:asciiTheme="minorHAnsi" w:hAnsiTheme="minorHAnsi" w:cs="Arial"/>
        </w:rPr>
      </w:pPr>
      <w:r w:rsidRPr="00FD195A">
        <w:rPr>
          <w:rFonts w:asciiTheme="minorHAnsi" w:hAnsiTheme="minorHAnsi" w:cs="Arial"/>
        </w:rPr>
        <w:t>7.6.2. брак (подтвержденный товароведами на складе Продавца);</w:t>
      </w:r>
    </w:p>
    <w:p w:rsidR="00D317DD" w:rsidRPr="00FD195A" w:rsidRDefault="00D317DD" w:rsidP="00295D5D">
      <w:pPr>
        <w:pStyle w:val="a3"/>
        <w:shd w:val="clear" w:color="auto" w:fill="FFFFFF"/>
        <w:spacing w:before="0" w:beforeAutospacing="0" w:after="0" w:afterAutospacing="0"/>
        <w:ind w:right="57" w:firstLine="540"/>
        <w:jc w:val="both"/>
        <w:rPr>
          <w:rFonts w:asciiTheme="minorHAnsi" w:hAnsiTheme="minorHAnsi" w:cs="Arial"/>
        </w:rPr>
      </w:pPr>
      <w:r w:rsidRPr="00FD195A">
        <w:rPr>
          <w:rFonts w:asciiTheme="minorHAnsi" w:hAnsiTheme="minorHAnsi" w:cs="Arial"/>
        </w:rPr>
        <w:t>7.6.3. ошибка со стороны Продавца (ошибка комплектации, перенос даты доставки по инициативе Продавца или курьерской службы и др.);</w:t>
      </w:r>
    </w:p>
    <w:p w:rsidR="00D317DD" w:rsidRDefault="00D317DD" w:rsidP="00295D5D">
      <w:pPr>
        <w:pStyle w:val="a3"/>
        <w:shd w:val="clear" w:color="auto" w:fill="FFFFFF"/>
        <w:spacing w:before="0" w:beforeAutospacing="0" w:after="0" w:afterAutospacing="0"/>
        <w:ind w:right="57" w:firstLine="540"/>
        <w:jc w:val="both"/>
        <w:rPr>
          <w:rFonts w:asciiTheme="minorHAnsi" w:hAnsiTheme="minorHAnsi" w:cs="Arial"/>
        </w:rPr>
      </w:pPr>
      <w:r w:rsidRPr="00FD195A">
        <w:rPr>
          <w:rFonts w:asciiTheme="minorHAnsi" w:hAnsiTheme="minorHAnsi" w:cs="Arial"/>
        </w:rPr>
        <w:lastRenderedPageBreak/>
        <w:t>7.6.4. Покупатель самостоятельно доставил на склад Продавца товар (</w:t>
      </w:r>
      <w:r w:rsidR="00310BEC" w:rsidRPr="00FD195A">
        <w:rPr>
          <w:rFonts w:asciiTheme="minorHAnsi" w:hAnsiTheme="minorHAnsi" w:cs="Arial"/>
        </w:rPr>
        <w:t>для городов, где имеются розничные магазины Продавца</w:t>
      </w:r>
      <w:r w:rsidRPr="00FD195A">
        <w:rPr>
          <w:rFonts w:asciiTheme="minorHAnsi" w:hAnsiTheme="minorHAnsi" w:cs="Arial"/>
        </w:rPr>
        <w:t>).</w:t>
      </w:r>
    </w:p>
    <w:p w:rsidR="00295D5D" w:rsidRPr="00FD195A" w:rsidRDefault="00295D5D" w:rsidP="00295D5D">
      <w:pPr>
        <w:pStyle w:val="a3"/>
        <w:shd w:val="clear" w:color="auto" w:fill="FFFFFF"/>
        <w:spacing w:before="0" w:beforeAutospacing="0" w:after="0" w:afterAutospacing="0"/>
        <w:ind w:right="57" w:firstLine="540"/>
        <w:jc w:val="both"/>
        <w:rPr>
          <w:rFonts w:asciiTheme="minorHAnsi" w:hAnsiTheme="minorHAnsi" w:cs="Arial"/>
        </w:rPr>
      </w:pPr>
    </w:p>
    <w:p w:rsidR="00D317DD" w:rsidRPr="00FD195A" w:rsidRDefault="00D317DD" w:rsidP="00295D5D">
      <w:pPr>
        <w:pStyle w:val="1"/>
        <w:shd w:val="clear" w:color="auto" w:fill="FFFFFF"/>
        <w:spacing w:before="0" w:line="240" w:lineRule="auto"/>
        <w:ind w:right="57"/>
        <w:jc w:val="center"/>
        <w:rPr>
          <w:rFonts w:asciiTheme="minorHAnsi" w:hAnsiTheme="minorHAnsi" w:cs="Arial"/>
          <w:b w:val="0"/>
          <w:bCs w:val="0"/>
          <w:color w:val="auto"/>
          <w:sz w:val="24"/>
          <w:szCs w:val="24"/>
        </w:rPr>
      </w:pPr>
      <w:bookmarkStart w:id="0" w:name="dst100056"/>
      <w:bookmarkStart w:id="1" w:name="dst100057"/>
      <w:bookmarkStart w:id="2" w:name="dst100058"/>
      <w:bookmarkStart w:id="3" w:name="dst100059"/>
      <w:bookmarkEnd w:id="0"/>
      <w:bookmarkEnd w:id="1"/>
      <w:bookmarkEnd w:id="2"/>
      <w:bookmarkEnd w:id="3"/>
      <w:r w:rsidRPr="00FD195A">
        <w:rPr>
          <w:rFonts w:asciiTheme="minorHAnsi" w:hAnsiTheme="minorHAnsi" w:cs="Arial"/>
          <w:b w:val="0"/>
          <w:bCs w:val="0"/>
          <w:color w:val="auto"/>
          <w:sz w:val="24"/>
          <w:szCs w:val="24"/>
        </w:rPr>
        <w:t>8. ПРОЧИЕ УСЛОВИЯ</w:t>
      </w:r>
    </w:p>
    <w:p w:rsidR="00FD195A" w:rsidRPr="00FD195A" w:rsidRDefault="00D317DD" w:rsidP="00295D5D">
      <w:pPr>
        <w:pStyle w:val="a3"/>
        <w:shd w:val="clear" w:color="auto" w:fill="FFFFFF"/>
        <w:spacing w:before="0" w:beforeAutospacing="0" w:after="0" w:afterAutospacing="0"/>
        <w:ind w:right="57" w:firstLine="567"/>
        <w:jc w:val="both"/>
        <w:rPr>
          <w:rFonts w:asciiTheme="minorHAnsi" w:hAnsiTheme="minorHAnsi" w:cs="Arial"/>
        </w:rPr>
      </w:pPr>
      <w:r w:rsidRPr="00FD195A">
        <w:rPr>
          <w:rFonts w:asciiTheme="minorHAnsi" w:hAnsiTheme="minorHAnsi" w:cs="Arial"/>
        </w:rPr>
        <w:t>8.1. К отношениям между Покупателем и Продавцом применяется право Российской Федерации.</w:t>
      </w:r>
      <w:r w:rsidR="00FD195A" w:rsidRPr="00FD195A">
        <w:rPr>
          <w:rFonts w:asciiTheme="minorHAnsi" w:hAnsiTheme="minorHAnsi" w:cs="Arial"/>
        </w:rPr>
        <w:t xml:space="preserve"> </w:t>
      </w:r>
      <w:r w:rsidR="00FD195A" w:rsidRPr="00FD195A">
        <w:rPr>
          <w:rFonts w:asciiTheme="minorHAnsi" w:hAnsiTheme="minorHAnsi"/>
        </w:rPr>
        <w:t xml:space="preserve">Стороны несут ответственность за неисполнение или ненадлежащее исполнение настоящего Договора в порядке, предусмотренном настоящим Договором и действующим законодательством </w:t>
      </w:r>
      <w:r w:rsidR="00FD195A" w:rsidRPr="00FD195A">
        <w:rPr>
          <w:rFonts w:asciiTheme="minorHAnsi" w:hAnsiTheme="minorHAnsi" w:cs="Arial"/>
        </w:rPr>
        <w:t>Российской Федерации</w:t>
      </w:r>
      <w:r w:rsidR="00FD195A" w:rsidRPr="00FD195A">
        <w:rPr>
          <w:rFonts w:asciiTheme="minorHAnsi" w:hAnsiTheme="minorHAnsi"/>
        </w:rPr>
        <w:t>.</w:t>
      </w:r>
    </w:p>
    <w:p w:rsidR="00FD195A" w:rsidRPr="00FD195A" w:rsidRDefault="00FD195A" w:rsidP="00295D5D">
      <w:pPr>
        <w:spacing w:after="0" w:line="240" w:lineRule="auto"/>
        <w:ind w:right="57" w:firstLine="567"/>
        <w:jc w:val="both"/>
        <w:rPr>
          <w:sz w:val="24"/>
          <w:szCs w:val="24"/>
        </w:rPr>
      </w:pPr>
      <w:r w:rsidRPr="00FD195A">
        <w:rPr>
          <w:sz w:val="24"/>
          <w:szCs w:val="24"/>
        </w:rPr>
        <w:t>8.2. Продавец не несет ответственности за доставку Заказа, если Покупателем указан неправильный адрес доставки.</w:t>
      </w:r>
    </w:p>
    <w:p w:rsidR="00FD195A" w:rsidRPr="00FD195A" w:rsidRDefault="00FD195A" w:rsidP="00295D5D">
      <w:pPr>
        <w:spacing w:after="0" w:line="240" w:lineRule="auto"/>
        <w:ind w:right="57" w:firstLine="567"/>
        <w:jc w:val="both"/>
        <w:rPr>
          <w:sz w:val="24"/>
          <w:szCs w:val="24"/>
        </w:rPr>
      </w:pPr>
      <w:r w:rsidRPr="00FD195A">
        <w:rPr>
          <w:sz w:val="24"/>
          <w:szCs w:val="24"/>
        </w:rPr>
        <w:t>8.3. Продавец не несет ответственности, если ожидания Покупателя о потребительских свойствах Товара оказались не оправданны.</w:t>
      </w:r>
    </w:p>
    <w:p w:rsidR="00FD195A" w:rsidRPr="00FD195A" w:rsidRDefault="00FD195A" w:rsidP="00295D5D">
      <w:pPr>
        <w:spacing w:after="0" w:line="240" w:lineRule="auto"/>
        <w:ind w:right="57" w:firstLine="567"/>
        <w:jc w:val="both"/>
        <w:rPr>
          <w:sz w:val="24"/>
          <w:szCs w:val="24"/>
        </w:rPr>
      </w:pPr>
      <w:r w:rsidRPr="00FD195A">
        <w:rPr>
          <w:sz w:val="24"/>
          <w:szCs w:val="24"/>
        </w:rPr>
        <w:t>8.4. Продавец не несет ответственности за частичное или полное неисполнение обязательств по доставке Товара, если они являются следствием форс-мажорных обстоятельств. Под непреодолимой силой понимаются чрезвычайные и непреодолимые при данных условиях обстоятельства, препятствующие исполнению своих обязательств Сторонами по настоящему Договору. К ним относятся стихийные явления (землетрясения, наводнения и т. п.), обстоятельства общественной жизни (военные действия, чрезвычайные положения, крупнейшие забастовки, эпидемии и т. п.), запретительные меры государственных органов (запрещение перевозок, валютные ограничения, международные санкции запрета на торговлю и т. п.). В течение этого времени Стороны не имеют взаимных претензий, и каждая из Сторон принимает на себя свой риск последствия форс-мажорных обстоятельств.</w:t>
      </w:r>
    </w:p>
    <w:p w:rsidR="00FD195A" w:rsidRPr="00FD195A" w:rsidRDefault="00FD195A" w:rsidP="00295D5D">
      <w:pPr>
        <w:spacing w:after="0" w:line="240" w:lineRule="auto"/>
        <w:ind w:right="57" w:firstLine="567"/>
        <w:jc w:val="both"/>
        <w:rPr>
          <w:sz w:val="24"/>
          <w:szCs w:val="24"/>
        </w:rPr>
      </w:pPr>
      <w:r w:rsidRPr="00FD195A">
        <w:rPr>
          <w:sz w:val="24"/>
          <w:szCs w:val="24"/>
        </w:rPr>
        <w:t xml:space="preserve">8.5. Покупатель, оформляя Заказ, несет ответственность за достоверность предоставляемой информации о себе, а </w:t>
      </w:r>
      <w:proofErr w:type="gramStart"/>
      <w:r w:rsidRPr="00FD195A">
        <w:rPr>
          <w:sz w:val="24"/>
          <w:szCs w:val="24"/>
        </w:rPr>
        <w:t>так же</w:t>
      </w:r>
      <w:proofErr w:type="gramEnd"/>
      <w:r w:rsidRPr="00FD195A">
        <w:rPr>
          <w:sz w:val="24"/>
          <w:szCs w:val="24"/>
        </w:rPr>
        <w:t xml:space="preserve"> подтверждает, что с условиями настоящего Договора ознакомлен и согласен.</w:t>
      </w:r>
    </w:p>
    <w:p w:rsidR="00FD195A" w:rsidRPr="00FD195A" w:rsidRDefault="00FD195A" w:rsidP="00295D5D">
      <w:pPr>
        <w:spacing w:after="0" w:line="240" w:lineRule="auto"/>
        <w:ind w:right="57" w:firstLine="567"/>
        <w:jc w:val="both"/>
        <w:rPr>
          <w:sz w:val="24"/>
          <w:szCs w:val="24"/>
        </w:rPr>
      </w:pPr>
      <w:r w:rsidRPr="00FD195A">
        <w:rPr>
          <w:sz w:val="24"/>
          <w:szCs w:val="24"/>
        </w:rPr>
        <w:t>8.6.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p>
    <w:p w:rsidR="00295D5D" w:rsidRDefault="00FD195A" w:rsidP="00295D5D">
      <w:pPr>
        <w:pStyle w:val="a3"/>
        <w:shd w:val="clear" w:color="auto" w:fill="FFFFFF"/>
        <w:spacing w:before="0" w:beforeAutospacing="0" w:after="0" w:afterAutospacing="0"/>
        <w:ind w:right="57" w:firstLine="567"/>
        <w:jc w:val="both"/>
        <w:rPr>
          <w:rFonts w:asciiTheme="minorHAnsi" w:hAnsiTheme="minorHAnsi" w:cs="Arial"/>
        </w:rPr>
      </w:pPr>
      <w:r w:rsidRPr="00FD195A">
        <w:rPr>
          <w:rFonts w:asciiTheme="minorHAnsi" w:hAnsiTheme="minorHAnsi" w:cs="Arial"/>
        </w:rPr>
        <w:t>8.7</w:t>
      </w:r>
      <w:r w:rsidR="00D317DD" w:rsidRPr="00FD195A">
        <w:rPr>
          <w:rFonts w:asciiTheme="minorHAnsi" w:hAnsiTheme="minorHAnsi" w:cs="Arial"/>
        </w:rPr>
        <w:t>. Продавец оставляет за собой право вносить изменения в Оферту в одностороннем порядке, при этом Покупатель обязуется самостоятельно регулярно отслеживать изменения в Оферте, размещенные на Сайте.</w:t>
      </w:r>
    </w:p>
    <w:p w:rsidR="00D317DD" w:rsidRDefault="00FD195A" w:rsidP="00295D5D">
      <w:pPr>
        <w:pStyle w:val="a3"/>
        <w:shd w:val="clear" w:color="auto" w:fill="FFFFFF"/>
        <w:spacing w:before="0" w:beforeAutospacing="0" w:after="0" w:afterAutospacing="0"/>
        <w:ind w:right="57" w:firstLine="567"/>
        <w:jc w:val="both"/>
        <w:rPr>
          <w:rFonts w:asciiTheme="minorHAnsi" w:hAnsiTheme="minorHAnsi" w:cs="Arial"/>
        </w:rPr>
      </w:pPr>
      <w:r w:rsidRPr="00FD195A">
        <w:rPr>
          <w:rFonts w:asciiTheme="minorHAnsi" w:hAnsiTheme="minorHAnsi" w:cs="Arial"/>
        </w:rPr>
        <w:t>8.8</w:t>
      </w:r>
      <w:r w:rsidR="00D317DD" w:rsidRPr="00FD195A">
        <w:rPr>
          <w:rFonts w:asciiTheme="minorHAnsi" w:hAnsiTheme="minorHAnsi" w:cs="Arial"/>
        </w:rPr>
        <w:t xml:space="preserve">. По всем </w:t>
      </w:r>
      <w:r w:rsidR="00D317DD" w:rsidRPr="00AE3F2F">
        <w:rPr>
          <w:rFonts w:asciiTheme="minorHAnsi" w:hAnsiTheme="minorHAnsi" w:cs="Arial"/>
        </w:rPr>
        <w:t xml:space="preserve">вопросам, связанным с содержанием данной Оферты, Покупатель может обращаться в Отдел продаж и сервиса по телефону </w:t>
      </w:r>
      <w:r w:rsidR="00A23E09" w:rsidRPr="00AE3F2F">
        <w:rPr>
          <w:rFonts w:asciiTheme="minorHAnsi" w:hAnsiTheme="minorHAnsi" w:cs="Arial"/>
        </w:rPr>
        <w:t>+79080475459</w:t>
      </w:r>
      <w:r w:rsidR="00D317DD" w:rsidRPr="00AE3F2F">
        <w:rPr>
          <w:rFonts w:asciiTheme="minorHAnsi" w:hAnsiTheme="minorHAnsi" w:cs="Arial"/>
        </w:rPr>
        <w:t xml:space="preserve"> или по электронной почте </w:t>
      </w:r>
      <w:hyperlink r:id="rId8" w:tgtFrame="_blank" w:history="1">
        <w:r w:rsidR="00A23E09" w:rsidRPr="00AE3F2F">
          <w:rPr>
            <w:rStyle w:val="a5"/>
            <w:lang w:val="en-US"/>
          </w:rPr>
          <w:t>shkolnikova</w:t>
        </w:r>
        <w:r w:rsidR="00A23E09" w:rsidRPr="00AE3F2F">
          <w:rPr>
            <w:rStyle w:val="a5"/>
          </w:rPr>
          <w:t>@</w:t>
        </w:r>
        <w:r w:rsidR="00A23E09" w:rsidRPr="00AE3F2F">
          <w:rPr>
            <w:rStyle w:val="a5"/>
            <w:lang w:val="en-US"/>
          </w:rPr>
          <w:t>capitol</w:t>
        </w:r>
        <w:r w:rsidR="00A23E09" w:rsidRPr="00AE3F2F">
          <w:rPr>
            <w:rStyle w:val="a5"/>
          </w:rPr>
          <w:t>.</w:t>
        </w:r>
        <w:proofErr w:type="spellStart"/>
        <w:r w:rsidR="00A23E09" w:rsidRPr="00AE3F2F">
          <w:rPr>
            <w:rStyle w:val="a5"/>
            <w:lang w:val="en-US"/>
          </w:rPr>
          <w:t>ru</w:t>
        </w:r>
        <w:proofErr w:type="spellEnd"/>
      </w:hyperlink>
      <w:r w:rsidR="00295D5D" w:rsidRPr="00AE3F2F">
        <w:rPr>
          <w:rFonts w:asciiTheme="minorHAnsi" w:hAnsiTheme="minorHAnsi" w:cs="Arial"/>
        </w:rPr>
        <w:t>.</w:t>
      </w:r>
      <w:bookmarkStart w:id="4" w:name="_GoBack"/>
      <w:bookmarkEnd w:id="4"/>
    </w:p>
    <w:p w:rsidR="00295D5D" w:rsidRPr="00FD195A" w:rsidRDefault="00295D5D" w:rsidP="00295D5D">
      <w:pPr>
        <w:pStyle w:val="a3"/>
        <w:shd w:val="clear" w:color="auto" w:fill="FFFFFF"/>
        <w:spacing w:before="0" w:beforeAutospacing="0" w:after="0" w:afterAutospacing="0"/>
        <w:ind w:right="57" w:firstLine="567"/>
        <w:jc w:val="both"/>
        <w:rPr>
          <w:rFonts w:asciiTheme="minorHAnsi" w:hAnsiTheme="minorHAnsi" w:cs="Arial"/>
        </w:rPr>
      </w:pPr>
    </w:p>
    <w:p w:rsidR="00D317DD" w:rsidRPr="00FD195A" w:rsidRDefault="00D317DD" w:rsidP="00295D5D">
      <w:pPr>
        <w:pStyle w:val="1"/>
        <w:shd w:val="clear" w:color="auto" w:fill="FFFFFF"/>
        <w:spacing w:before="0" w:line="240" w:lineRule="auto"/>
        <w:ind w:right="57"/>
        <w:jc w:val="center"/>
        <w:rPr>
          <w:rFonts w:asciiTheme="minorHAnsi" w:hAnsiTheme="minorHAnsi" w:cs="Arial"/>
          <w:b w:val="0"/>
          <w:bCs w:val="0"/>
          <w:color w:val="auto"/>
          <w:sz w:val="24"/>
          <w:szCs w:val="24"/>
        </w:rPr>
      </w:pPr>
      <w:r w:rsidRPr="00FD195A">
        <w:rPr>
          <w:rFonts w:asciiTheme="minorHAnsi" w:hAnsiTheme="minorHAnsi" w:cs="Arial"/>
          <w:b w:val="0"/>
          <w:bCs w:val="0"/>
          <w:color w:val="auto"/>
          <w:sz w:val="24"/>
          <w:szCs w:val="24"/>
        </w:rPr>
        <w:t>9. РЕКВИЗИТЫ ПРОДАВЦА</w:t>
      </w:r>
    </w:p>
    <w:p w:rsidR="00D317DD" w:rsidRPr="00FD195A" w:rsidRDefault="00D317DD" w:rsidP="00FD195A">
      <w:pPr>
        <w:pStyle w:val="a3"/>
        <w:shd w:val="clear" w:color="auto" w:fill="FFFFFF"/>
        <w:spacing w:before="0" w:beforeAutospacing="0" w:after="0" w:afterAutospacing="0"/>
        <w:ind w:right="57"/>
        <w:rPr>
          <w:rFonts w:asciiTheme="minorHAnsi" w:hAnsiTheme="minorHAnsi" w:cs="Arial"/>
        </w:rPr>
      </w:pPr>
      <w:r w:rsidRPr="00FD195A">
        <w:rPr>
          <w:rFonts w:asciiTheme="minorHAnsi" w:hAnsiTheme="minorHAnsi" w:cs="Arial"/>
        </w:rPr>
        <w:t>Продавец:</w:t>
      </w:r>
    </w:p>
    <w:p w:rsidR="00295D5D" w:rsidRDefault="00295D5D" w:rsidP="00FD195A">
      <w:pPr>
        <w:spacing w:after="0" w:line="240" w:lineRule="auto"/>
        <w:ind w:right="57"/>
        <w:outlineLvl w:val="0"/>
        <w:rPr>
          <w:b/>
          <w:bCs/>
          <w:sz w:val="24"/>
          <w:szCs w:val="24"/>
        </w:rPr>
      </w:pPr>
    </w:p>
    <w:p w:rsidR="00310BEC" w:rsidRPr="00FD195A" w:rsidRDefault="00310BEC" w:rsidP="00FD195A">
      <w:pPr>
        <w:spacing w:after="0" w:line="240" w:lineRule="auto"/>
        <w:ind w:right="57"/>
        <w:outlineLvl w:val="0"/>
        <w:rPr>
          <w:b/>
          <w:bCs/>
          <w:sz w:val="24"/>
          <w:szCs w:val="24"/>
        </w:rPr>
      </w:pPr>
      <w:r w:rsidRPr="00FD195A">
        <w:rPr>
          <w:b/>
          <w:bCs/>
          <w:sz w:val="24"/>
          <w:szCs w:val="24"/>
        </w:rPr>
        <w:t>ООО «ВЕМСЕЙ»</w:t>
      </w:r>
    </w:p>
    <w:p w:rsidR="00310BEC" w:rsidRPr="00FD195A" w:rsidRDefault="00310BEC" w:rsidP="00FD195A">
      <w:pPr>
        <w:spacing w:after="0" w:line="240" w:lineRule="auto"/>
        <w:ind w:right="57"/>
        <w:outlineLvl w:val="0"/>
        <w:rPr>
          <w:sz w:val="24"/>
          <w:szCs w:val="24"/>
        </w:rPr>
      </w:pPr>
      <w:r w:rsidRPr="00FD195A">
        <w:rPr>
          <w:sz w:val="24"/>
          <w:szCs w:val="24"/>
        </w:rPr>
        <w:t xml:space="preserve">ИНН </w:t>
      </w:r>
      <w:proofErr w:type="gramStart"/>
      <w:r w:rsidRPr="00FD195A">
        <w:rPr>
          <w:sz w:val="24"/>
          <w:szCs w:val="24"/>
        </w:rPr>
        <w:t>7802278772  КПП</w:t>
      </w:r>
      <w:proofErr w:type="gramEnd"/>
      <w:r w:rsidRPr="00FD195A">
        <w:rPr>
          <w:sz w:val="24"/>
          <w:szCs w:val="24"/>
        </w:rPr>
        <w:t xml:space="preserve"> 780201001</w:t>
      </w:r>
    </w:p>
    <w:p w:rsidR="00310BEC" w:rsidRPr="00FD195A" w:rsidRDefault="00310BEC" w:rsidP="00FD195A">
      <w:pPr>
        <w:spacing w:after="0" w:line="240" w:lineRule="auto"/>
        <w:ind w:right="57"/>
        <w:outlineLvl w:val="0"/>
        <w:rPr>
          <w:sz w:val="24"/>
          <w:szCs w:val="24"/>
        </w:rPr>
      </w:pPr>
      <w:r w:rsidRPr="00FD195A">
        <w:rPr>
          <w:sz w:val="24"/>
          <w:szCs w:val="24"/>
        </w:rPr>
        <w:t>ОГРН 1157847079940</w:t>
      </w:r>
    </w:p>
    <w:p w:rsidR="00310BEC" w:rsidRPr="00FD195A" w:rsidRDefault="00310BEC" w:rsidP="00FD195A">
      <w:pPr>
        <w:spacing w:after="0" w:line="240" w:lineRule="auto"/>
        <w:ind w:right="57"/>
        <w:outlineLvl w:val="0"/>
        <w:rPr>
          <w:sz w:val="24"/>
          <w:szCs w:val="24"/>
        </w:rPr>
      </w:pPr>
      <w:r w:rsidRPr="00FD195A">
        <w:rPr>
          <w:sz w:val="24"/>
          <w:szCs w:val="24"/>
        </w:rPr>
        <w:t>194044, г. Санкт-Петербург, ул. Выборгская наб., д.33/17, к. А</w:t>
      </w:r>
    </w:p>
    <w:p w:rsidR="00310BEC" w:rsidRPr="00FD195A" w:rsidRDefault="00310BEC" w:rsidP="00FD195A">
      <w:pPr>
        <w:spacing w:after="0" w:line="240" w:lineRule="auto"/>
        <w:ind w:right="57"/>
        <w:outlineLvl w:val="0"/>
        <w:rPr>
          <w:sz w:val="24"/>
          <w:szCs w:val="24"/>
        </w:rPr>
      </w:pPr>
      <w:r w:rsidRPr="00FD195A">
        <w:rPr>
          <w:sz w:val="24"/>
          <w:szCs w:val="24"/>
        </w:rPr>
        <w:t>р/с 40702810055040001087 в Северо-Западном</w:t>
      </w:r>
    </w:p>
    <w:p w:rsidR="00310BEC" w:rsidRPr="00FD195A" w:rsidRDefault="00310BEC" w:rsidP="00FD195A">
      <w:pPr>
        <w:spacing w:after="0" w:line="240" w:lineRule="auto"/>
        <w:ind w:right="57"/>
        <w:outlineLvl w:val="0"/>
        <w:rPr>
          <w:sz w:val="24"/>
          <w:szCs w:val="24"/>
        </w:rPr>
      </w:pPr>
      <w:r w:rsidRPr="00FD195A">
        <w:rPr>
          <w:sz w:val="24"/>
          <w:szCs w:val="24"/>
        </w:rPr>
        <w:t>Банк ПАО «СБЕРБАНК» г. Санкт-Петербург</w:t>
      </w:r>
    </w:p>
    <w:p w:rsidR="00310BEC" w:rsidRPr="00FD195A" w:rsidRDefault="00310BEC" w:rsidP="00FD195A">
      <w:pPr>
        <w:spacing w:after="0" w:line="240" w:lineRule="auto"/>
        <w:ind w:right="57"/>
        <w:outlineLvl w:val="0"/>
        <w:rPr>
          <w:sz w:val="24"/>
          <w:szCs w:val="24"/>
        </w:rPr>
      </w:pPr>
      <w:r w:rsidRPr="00FD195A">
        <w:rPr>
          <w:sz w:val="24"/>
          <w:szCs w:val="24"/>
        </w:rPr>
        <w:t>к/с 30101810500000000653</w:t>
      </w:r>
    </w:p>
    <w:p w:rsidR="00310BEC" w:rsidRPr="00FD195A" w:rsidRDefault="00310BEC" w:rsidP="00FD195A">
      <w:pPr>
        <w:spacing w:after="0" w:line="240" w:lineRule="auto"/>
        <w:ind w:right="57"/>
        <w:outlineLvl w:val="0"/>
        <w:rPr>
          <w:sz w:val="24"/>
          <w:szCs w:val="24"/>
        </w:rPr>
      </w:pPr>
      <w:r w:rsidRPr="00FD195A">
        <w:rPr>
          <w:sz w:val="24"/>
          <w:szCs w:val="24"/>
        </w:rPr>
        <w:t>БИК 044030653</w:t>
      </w:r>
    </w:p>
    <w:p w:rsidR="00310BEC" w:rsidRDefault="00310BEC" w:rsidP="00FD195A">
      <w:pPr>
        <w:spacing w:after="0" w:line="240" w:lineRule="auto"/>
        <w:ind w:right="57"/>
        <w:outlineLvl w:val="0"/>
        <w:rPr>
          <w:noProof/>
          <w:sz w:val="24"/>
          <w:szCs w:val="24"/>
        </w:rPr>
      </w:pPr>
      <w:r w:rsidRPr="00FD195A">
        <w:rPr>
          <w:rFonts w:eastAsia="Calibri"/>
          <w:sz w:val="24"/>
          <w:szCs w:val="24"/>
        </w:rPr>
        <w:t>т. 7 (351)7995556</w:t>
      </w:r>
      <w:r w:rsidRPr="00FD195A">
        <w:rPr>
          <w:noProof/>
          <w:sz w:val="24"/>
          <w:szCs w:val="24"/>
        </w:rPr>
        <w:t xml:space="preserve">    </w:t>
      </w:r>
    </w:p>
    <w:p w:rsidR="00295D5D" w:rsidRPr="00FD195A" w:rsidRDefault="00295D5D" w:rsidP="00FD195A">
      <w:pPr>
        <w:spacing w:after="0" w:line="240" w:lineRule="auto"/>
        <w:ind w:right="57"/>
        <w:outlineLvl w:val="0"/>
        <w:rPr>
          <w:noProof/>
          <w:sz w:val="24"/>
          <w:szCs w:val="24"/>
        </w:rPr>
      </w:pPr>
    </w:p>
    <w:p w:rsidR="00D317DD" w:rsidRPr="00FD195A" w:rsidRDefault="00D317DD" w:rsidP="00295D5D">
      <w:pPr>
        <w:pStyle w:val="a3"/>
        <w:shd w:val="clear" w:color="auto" w:fill="FFFFFF"/>
        <w:spacing w:before="0" w:beforeAutospacing="0" w:after="0" w:afterAutospacing="0"/>
        <w:ind w:right="57"/>
        <w:jc w:val="both"/>
        <w:rPr>
          <w:rFonts w:asciiTheme="minorHAnsi" w:hAnsiTheme="minorHAnsi" w:cs="Arial"/>
        </w:rPr>
      </w:pPr>
      <w:r w:rsidRPr="00FD195A">
        <w:rPr>
          <w:rFonts w:asciiTheme="minorHAnsi" w:hAnsiTheme="minorHAnsi" w:cs="Arial"/>
        </w:rPr>
        <w:lastRenderedPageBreak/>
        <w:t>Внимательно ознакомьтесь с текстом публичной оферты. Если Вы не согласны с каким-либо пунктом оферты, Вы вправе отказаться от покупки Товаров, предоставляемых Продавцом, и не совершать действий, указанный в п. 2.1. настоящей Оферты.</w:t>
      </w:r>
    </w:p>
    <w:p w:rsidR="00310BEC" w:rsidRPr="00FD195A" w:rsidRDefault="00310BEC" w:rsidP="00FD195A">
      <w:pPr>
        <w:spacing w:after="0" w:line="240" w:lineRule="auto"/>
        <w:ind w:right="57"/>
        <w:rPr>
          <w:rFonts w:eastAsia="Times New Roman" w:cs="Times New Roman"/>
          <w:b/>
          <w:bCs/>
          <w:sz w:val="24"/>
          <w:szCs w:val="24"/>
          <w:lang w:eastAsia="ru-RU"/>
        </w:rPr>
      </w:pPr>
    </w:p>
    <w:p w:rsidR="00D317DD" w:rsidRPr="00D317DD" w:rsidRDefault="00D317DD" w:rsidP="00FD195A">
      <w:pPr>
        <w:spacing w:after="0" w:line="240" w:lineRule="auto"/>
        <w:ind w:right="57"/>
        <w:rPr>
          <w:rFonts w:eastAsia="Times New Roman" w:cs="Times New Roman"/>
          <w:sz w:val="24"/>
          <w:szCs w:val="24"/>
          <w:lang w:eastAsia="ru-RU"/>
        </w:rPr>
      </w:pPr>
      <w:r w:rsidRPr="00D317DD">
        <w:rPr>
          <w:rFonts w:eastAsia="Times New Roman" w:cs="Times New Roman"/>
          <w:sz w:val="24"/>
          <w:szCs w:val="24"/>
          <w:lang w:eastAsia="ru-RU"/>
        </w:rPr>
        <w:t>Согласен с договором </w:t>
      </w:r>
    </w:p>
    <w:sectPr w:rsidR="00D317DD" w:rsidRPr="00D317DD" w:rsidSect="00C1326B">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91E"/>
    <w:multiLevelType w:val="multilevel"/>
    <w:tmpl w:val="AAFA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21AF2"/>
    <w:multiLevelType w:val="multilevel"/>
    <w:tmpl w:val="E974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01D10"/>
    <w:multiLevelType w:val="multilevel"/>
    <w:tmpl w:val="68AA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87F90"/>
    <w:multiLevelType w:val="multilevel"/>
    <w:tmpl w:val="2A28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CA4E76"/>
    <w:multiLevelType w:val="multilevel"/>
    <w:tmpl w:val="73A8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72"/>
    <w:rsid w:val="00295D5D"/>
    <w:rsid w:val="002E78B0"/>
    <w:rsid w:val="00310BEC"/>
    <w:rsid w:val="00336AE5"/>
    <w:rsid w:val="00375022"/>
    <w:rsid w:val="009E648B"/>
    <w:rsid w:val="00A23E09"/>
    <w:rsid w:val="00A357BE"/>
    <w:rsid w:val="00AB3C72"/>
    <w:rsid w:val="00AE3F2F"/>
    <w:rsid w:val="00C1326B"/>
    <w:rsid w:val="00CA2C08"/>
    <w:rsid w:val="00D317DD"/>
    <w:rsid w:val="00D532D2"/>
    <w:rsid w:val="00E80ED4"/>
    <w:rsid w:val="00FD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7B694-0E05-459B-97BB-7C1B81EC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17D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317D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17DD"/>
    <w:rPr>
      <w:b/>
      <w:bCs/>
    </w:rPr>
  </w:style>
  <w:style w:type="character" w:customStyle="1" w:styleId="inp">
    <w:name w:val="inp"/>
    <w:basedOn w:val="a0"/>
    <w:rsid w:val="00D317DD"/>
  </w:style>
  <w:style w:type="character" w:customStyle="1" w:styleId="linkin">
    <w:name w:val="linkin"/>
    <w:basedOn w:val="a0"/>
    <w:rsid w:val="00D317DD"/>
  </w:style>
  <w:style w:type="character" w:customStyle="1" w:styleId="10">
    <w:name w:val="Заголовок 1 Знак"/>
    <w:basedOn w:val="a0"/>
    <w:link w:val="1"/>
    <w:uiPriority w:val="9"/>
    <w:rsid w:val="00D317D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D317DD"/>
    <w:rPr>
      <w:rFonts w:asciiTheme="majorHAnsi" w:eastAsiaTheme="majorEastAsia" w:hAnsiTheme="majorHAnsi" w:cstheme="majorBidi"/>
      <w:b/>
      <w:bCs/>
      <w:color w:val="5B9BD5" w:themeColor="accent1"/>
      <w:sz w:val="26"/>
      <w:szCs w:val="26"/>
    </w:rPr>
  </w:style>
  <w:style w:type="character" w:styleId="a5">
    <w:name w:val="Hyperlink"/>
    <w:basedOn w:val="a0"/>
    <w:uiPriority w:val="99"/>
    <w:semiHidden/>
    <w:unhideWhenUsed/>
    <w:rsid w:val="00D317DD"/>
    <w:rPr>
      <w:color w:val="0000FF"/>
      <w:u w:val="single"/>
    </w:rPr>
  </w:style>
  <w:style w:type="character" w:customStyle="1" w:styleId="blk">
    <w:name w:val="blk"/>
    <w:basedOn w:val="a0"/>
    <w:rsid w:val="00310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115">
      <w:bodyDiv w:val="1"/>
      <w:marLeft w:val="0"/>
      <w:marRight w:val="0"/>
      <w:marTop w:val="0"/>
      <w:marBottom w:val="0"/>
      <w:divBdr>
        <w:top w:val="none" w:sz="0" w:space="0" w:color="auto"/>
        <w:left w:val="none" w:sz="0" w:space="0" w:color="auto"/>
        <w:bottom w:val="none" w:sz="0" w:space="0" w:color="auto"/>
        <w:right w:val="none" w:sz="0" w:space="0" w:color="auto"/>
      </w:divBdr>
    </w:div>
    <w:div w:id="1153838174">
      <w:bodyDiv w:val="1"/>
      <w:marLeft w:val="0"/>
      <w:marRight w:val="0"/>
      <w:marTop w:val="0"/>
      <w:marBottom w:val="0"/>
      <w:divBdr>
        <w:top w:val="none" w:sz="0" w:space="0" w:color="auto"/>
        <w:left w:val="none" w:sz="0" w:space="0" w:color="auto"/>
        <w:bottom w:val="none" w:sz="0" w:space="0" w:color="auto"/>
        <w:right w:val="none" w:sz="0" w:space="0" w:color="auto"/>
      </w:divBdr>
    </w:div>
    <w:div w:id="1363552783">
      <w:bodyDiv w:val="1"/>
      <w:marLeft w:val="0"/>
      <w:marRight w:val="0"/>
      <w:marTop w:val="0"/>
      <w:marBottom w:val="0"/>
      <w:divBdr>
        <w:top w:val="none" w:sz="0" w:space="0" w:color="auto"/>
        <w:left w:val="none" w:sz="0" w:space="0" w:color="auto"/>
        <w:bottom w:val="none" w:sz="0" w:space="0" w:color="auto"/>
        <w:right w:val="none" w:sz="0" w:space="0" w:color="auto"/>
      </w:divBdr>
      <w:divsChild>
        <w:div w:id="1441880078">
          <w:marLeft w:val="0"/>
          <w:marRight w:val="0"/>
          <w:marTop w:val="120"/>
          <w:marBottom w:val="0"/>
          <w:divBdr>
            <w:top w:val="none" w:sz="0" w:space="0" w:color="auto"/>
            <w:left w:val="none" w:sz="0" w:space="0" w:color="auto"/>
            <w:bottom w:val="none" w:sz="0" w:space="0" w:color="auto"/>
            <w:right w:val="none" w:sz="0" w:space="0" w:color="auto"/>
          </w:divBdr>
        </w:div>
        <w:div w:id="665135682">
          <w:marLeft w:val="0"/>
          <w:marRight w:val="0"/>
          <w:marTop w:val="120"/>
          <w:marBottom w:val="0"/>
          <w:divBdr>
            <w:top w:val="none" w:sz="0" w:space="0" w:color="auto"/>
            <w:left w:val="none" w:sz="0" w:space="0" w:color="auto"/>
            <w:bottom w:val="none" w:sz="0" w:space="0" w:color="auto"/>
            <w:right w:val="none" w:sz="0" w:space="0" w:color="auto"/>
          </w:divBdr>
        </w:div>
        <w:div w:id="917789446">
          <w:marLeft w:val="0"/>
          <w:marRight w:val="0"/>
          <w:marTop w:val="120"/>
          <w:marBottom w:val="0"/>
          <w:divBdr>
            <w:top w:val="none" w:sz="0" w:space="0" w:color="auto"/>
            <w:left w:val="none" w:sz="0" w:space="0" w:color="auto"/>
            <w:bottom w:val="none" w:sz="0" w:space="0" w:color="auto"/>
            <w:right w:val="none" w:sz="0" w:space="0" w:color="auto"/>
          </w:divBdr>
        </w:div>
        <w:div w:id="573274001">
          <w:marLeft w:val="0"/>
          <w:marRight w:val="0"/>
          <w:marTop w:val="120"/>
          <w:marBottom w:val="0"/>
          <w:divBdr>
            <w:top w:val="none" w:sz="0" w:space="0" w:color="auto"/>
            <w:left w:val="none" w:sz="0" w:space="0" w:color="auto"/>
            <w:bottom w:val="none" w:sz="0" w:space="0" w:color="auto"/>
            <w:right w:val="none" w:sz="0" w:space="0" w:color="auto"/>
          </w:divBdr>
        </w:div>
        <w:div w:id="7357121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nikova@capitol.ru" TargetMode="External"/><Relationship Id="rId3" Type="http://schemas.openxmlformats.org/officeDocument/2006/relationships/settings" Target="settings.xml"/><Relationship Id="rId7" Type="http://schemas.openxmlformats.org/officeDocument/2006/relationships/hyperlink" Target="https://toptop.ru/retu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top.ru/delivery" TargetMode="External"/><Relationship Id="rId5" Type="http://schemas.openxmlformats.org/officeDocument/2006/relationships/hyperlink" Target="https://toptop.ru/pay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Денис Нагимов</cp:lastModifiedBy>
  <cp:revision>9</cp:revision>
  <dcterms:created xsi:type="dcterms:W3CDTF">2019-03-05T08:00:00Z</dcterms:created>
  <dcterms:modified xsi:type="dcterms:W3CDTF">2019-03-19T11:36:00Z</dcterms:modified>
</cp:coreProperties>
</file>